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B5" w:rsidRDefault="004B12B5" w:rsidP="004B12B5">
      <w:pPr>
        <w:rPr>
          <w:rFonts w:ascii="Times New Roman" w:hAnsi="Times New Roman"/>
          <w:b/>
          <w:bCs/>
          <w:sz w:val="28"/>
          <w:szCs w:val="28"/>
          <w:lang w:val="ru-RU"/>
        </w:rPr>
      </w:pPr>
      <w:r>
        <w:rPr>
          <w:rFonts w:ascii="Times New Roman" w:hAnsi="Times New Roman"/>
          <w:b/>
          <w:bCs/>
          <w:sz w:val="28"/>
          <w:szCs w:val="28"/>
          <w:lang w:val="ru-RU"/>
        </w:rPr>
        <w:t>Задания на 12.11.2021</w:t>
      </w:r>
      <w:r>
        <w:rPr>
          <w:rFonts w:ascii="Times New Roman" w:hAnsi="Times New Roman"/>
          <w:b/>
          <w:bCs/>
          <w:sz w:val="28"/>
          <w:szCs w:val="28"/>
          <w:lang w:val="ru-RU"/>
        </w:rPr>
        <w:tab/>
      </w:r>
      <w:r>
        <w:rPr>
          <w:rFonts w:ascii="Times New Roman" w:hAnsi="Times New Roman"/>
          <w:b/>
          <w:bCs/>
          <w:sz w:val="28"/>
          <w:szCs w:val="28"/>
          <w:lang w:val="ru-RU"/>
        </w:rPr>
        <w:tab/>
      </w:r>
      <w:r>
        <w:rPr>
          <w:rFonts w:ascii="Times New Roman" w:hAnsi="Times New Roman"/>
          <w:b/>
          <w:bCs/>
          <w:sz w:val="28"/>
          <w:szCs w:val="28"/>
          <w:lang w:val="ru-RU"/>
        </w:rPr>
        <w:tab/>
        <w:t>преподаватель Дорош Алла Ивановна</w:t>
      </w:r>
    </w:p>
    <w:tbl>
      <w:tblPr>
        <w:tblpPr w:leftFromText="180" w:rightFromText="180" w:bottomFromText="200" w:vertAnchor="page" w:horzAnchor="page" w:tblpX="1160" w:tblpY="218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134"/>
        <w:gridCol w:w="850"/>
        <w:gridCol w:w="1843"/>
        <w:gridCol w:w="2835"/>
        <w:gridCol w:w="2161"/>
      </w:tblGrid>
      <w:tr w:rsidR="004B12B5" w:rsidTr="00FF3C0F">
        <w:tc>
          <w:tcPr>
            <w:tcW w:w="1526" w:type="dxa"/>
            <w:tcBorders>
              <w:top w:val="single" w:sz="4" w:space="0" w:color="auto"/>
              <w:left w:val="single" w:sz="4" w:space="0" w:color="auto"/>
              <w:bottom w:val="single" w:sz="4" w:space="0" w:color="auto"/>
              <w:right w:val="single" w:sz="4" w:space="0" w:color="auto"/>
            </w:tcBorders>
            <w:hideMark/>
          </w:tcPr>
          <w:p w:rsidR="004B12B5" w:rsidRDefault="004B12B5" w:rsidP="00FF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Дисциплина</w:t>
            </w:r>
          </w:p>
        </w:tc>
        <w:tc>
          <w:tcPr>
            <w:tcW w:w="1134" w:type="dxa"/>
            <w:tcBorders>
              <w:top w:val="single" w:sz="4" w:space="0" w:color="auto"/>
              <w:left w:val="single" w:sz="4" w:space="0" w:color="auto"/>
              <w:bottom w:val="single" w:sz="4" w:space="0" w:color="auto"/>
              <w:right w:val="single" w:sz="4" w:space="0" w:color="auto"/>
            </w:tcBorders>
            <w:hideMark/>
          </w:tcPr>
          <w:p w:rsidR="004B12B5" w:rsidRDefault="004B12B5" w:rsidP="00FF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Учебная группа</w:t>
            </w:r>
          </w:p>
        </w:tc>
        <w:tc>
          <w:tcPr>
            <w:tcW w:w="850" w:type="dxa"/>
            <w:tcBorders>
              <w:top w:val="single" w:sz="4" w:space="0" w:color="auto"/>
              <w:left w:val="single" w:sz="4" w:space="0" w:color="auto"/>
              <w:bottom w:val="single" w:sz="4" w:space="0" w:color="auto"/>
              <w:right w:val="single" w:sz="4" w:space="0" w:color="auto"/>
            </w:tcBorders>
            <w:hideMark/>
          </w:tcPr>
          <w:p w:rsidR="004B12B5" w:rsidRDefault="004B12B5" w:rsidP="00FF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Пара</w:t>
            </w:r>
          </w:p>
        </w:tc>
        <w:tc>
          <w:tcPr>
            <w:tcW w:w="1843" w:type="dxa"/>
            <w:tcBorders>
              <w:top w:val="single" w:sz="4" w:space="0" w:color="auto"/>
              <w:left w:val="single" w:sz="4" w:space="0" w:color="auto"/>
              <w:bottom w:val="single" w:sz="4" w:space="0" w:color="auto"/>
              <w:right w:val="single" w:sz="4" w:space="0" w:color="auto"/>
            </w:tcBorders>
            <w:hideMark/>
          </w:tcPr>
          <w:p w:rsidR="004B12B5" w:rsidRDefault="004B12B5" w:rsidP="00FF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Тема занятия</w:t>
            </w:r>
          </w:p>
        </w:tc>
        <w:tc>
          <w:tcPr>
            <w:tcW w:w="2835" w:type="dxa"/>
            <w:tcBorders>
              <w:top w:val="single" w:sz="4" w:space="0" w:color="auto"/>
              <w:left w:val="single" w:sz="4" w:space="0" w:color="auto"/>
              <w:bottom w:val="single" w:sz="4" w:space="0" w:color="auto"/>
              <w:right w:val="single" w:sz="4" w:space="0" w:color="auto"/>
            </w:tcBorders>
            <w:hideMark/>
          </w:tcPr>
          <w:p w:rsidR="004B12B5" w:rsidRDefault="004B12B5" w:rsidP="00FF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Задания</w:t>
            </w:r>
          </w:p>
        </w:tc>
        <w:tc>
          <w:tcPr>
            <w:tcW w:w="2161" w:type="dxa"/>
            <w:tcBorders>
              <w:top w:val="single" w:sz="4" w:space="0" w:color="auto"/>
              <w:left w:val="single" w:sz="4" w:space="0" w:color="auto"/>
              <w:bottom w:val="single" w:sz="4" w:space="0" w:color="auto"/>
              <w:right w:val="single" w:sz="4" w:space="0" w:color="auto"/>
            </w:tcBorders>
            <w:hideMark/>
          </w:tcPr>
          <w:p w:rsidR="004B12B5" w:rsidRDefault="004B12B5" w:rsidP="00FF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Домашнее задание</w:t>
            </w:r>
          </w:p>
        </w:tc>
      </w:tr>
      <w:tr w:rsidR="004B12B5" w:rsidRPr="00553F45" w:rsidTr="00FF3C0F">
        <w:tc>
          <w:tcPr>
            <w:tcW w:w="1526" w:type="dxa"/>
            <w:tcBorders>
              <w:top w:val="single" w:sz="4" w:space="0" w:color="auto"/>
              <w:left w:val="single" w:sz="4" w:space="0" w:color="auto"/>
              <w:bottom w:val="single" w:sz="4" w:space="0" w:color="auto"/>
              <w:right w:val="single" w:sz="4" w:space="0" w:color="auto"/>
            </w:tcBorders>
            <w:hideMark/>
          </w:tcPr>
          <w:p w:rsidR="004B12B5" w:rsidRDefault="004B12B5" w:rsidP="00FF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 xml:space="preserve">ОП.07 Охрана труда </w:t>
            </w:r>
          </w:p>
        </w:tc>
        <w:tc>
          <w:tcPr>
            <w:tcW w:w="1134" w:type="dxa"/>
            <w:tcBorders>
              <w:top w:val="single" w:sz="4" w:space="0" w:color="auto"/>
              <w:left w:val="single" w:sz="4" w:space="0" w:color="auto"/>
              <w:bottom w:val="single" w:sz="4" w:space="0" w:color="auto"/>
              <w:right w:val="single" w:sz="4" w:space="0" w:color="auto"/>
            </w:tcBorders>
            <w:hideMark/>
          </w:tcPr>
          <w:p w:rsidR="004B12B5" w:rsidRDefault="004B12B5" w:rsidP="00FF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4ТО</w:t>
            </w:r>
          </w:p>
        </w:tc>
        <w:tc>
          <w:tcPr>
            <w:tcW w:w="850" w:type="dxa"/>
            <w:tcBorders>
              <w:top w:val="single" w:sz="4" w:space="0" w:color="auto"/>
              <w:left w:val="single" w:sz="4" w:space="0" w:color="auto"/>
              <w:bottom w:val="single" w:sz="4" w:space="0" w:color="auto"/>
              <w:right w:val="single" w:sz="4" w:space="0" w:color="auto"/>
            </w:tcBorders>
            <w:hideMark/>
          </w:tcPr>
          <w:p w:rsidR="004B12B5" w:rsidRDefault="004B12B5" w:rsidP="00FF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2</w:t>
            </w:r>
          </w:p>
        </w:tc>
        <w:tc>
          <w:tcPr>
            <w:tcW w:w="1843" w:type="dxa"/>
            <w:tcBorders>
              <w:top w:val="single" w:sz="4" w:space="0" w:color="auto"/>
              <w:left w:val="single" w:sz="4" w:space="0" w:color="auto"/>
              <w:bottom w:val="single" w:sz="4" w:space="0" w:color="auto"/>
              <w:right w:val="single" w:sz="4" w:space="0" w:color="auto"/>
            </w:tcBorders>
          </w:tcPr>
          <w:p w:rsidR="004B12B5" w:rsidRDefault="004B12B5" w:rsidP="00FF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ru-RU"/>
              </w:rPr>
            </w:pPr>
            <w:r>
              <w:rPr>
                <w:rFonts w:ascii="Times New Roman" w:hAnsi="Times New Roman"/>
                <w:bCs/>
                <w:lang w:val="ru-RU"/>
              </w:rPr>
              <w:t xml:space="preserve">Профилактика травматизма и профессиональных заболеваний. </w:t>
            </w:r>
          </w:p>
        </w:tc>
        <w:tc>
          <w:tcPr>
            <w:tcW w:w="2835" w:type="dxa"/>
            <w:tcBorders>
              <w:top w:val="single" w:sz="4" w:space="0" w:color="auto"/>
              <w:left w:val="single" w:sz="4" w:space="0" w:color="auto"/>
              <w:bottom w:val="single" w:sz="4" w:space="0" w:color="auto"/>
              <w:right w:val="single" w:sz="4" w:space="0" w:color="auto"/>
            </w:tcBorders>
            <w:hideMark/>
          </w:tcPr>
          <w:p w:rsidR="004B12B5" w:rsidRDefault="004B12B5" w:rsidP="004B12B5">
            <w:pPr>
              <w:pStyle w:val="a4"/>
              <w:numPr>
                <w:ilvl w:val="0"/>
                <w:numId w:val="6"/>
              </w:numPr>
              <w:spacing w:after="0" w:line="240" w:lineRule="auto"/>
              <w:ind w:left="283" w:hanging="283"/>
              <w:rPr>
                <w:rFonts w:ascii="Times New Roman" w:hAnsi="Times New Roman"/>
                <w:bCs/>
                <w:sz w:val="24"/>
                <w:szCs w:val="24"/>
                <w:lang w:eastAsia="en-US"/>
              </w:rPr>
            </w:pPr>
            <w:r>
              <w:rPr>
                <w:rFonts w:ascii="Times New Roman" w:hAnsi="Times New Roman"/>
                <w:bCs/>
                <w:sz w:val="24"/>
                <w:szCs w:val="24"/>
                <w:lang w:eastAsia="en-US"/>
              </w:rPr>
              <w:t>Выполнить конспект лекции.</w:t>
            </w:r>
          </w:p>
          <w:p w:rsidR="004B12B5" w:rsidRDefault="004B12B5" w:rsidP="004B12B5">
            <w:pPr>
              <w:pStyle w:val="a4"/>
              <w:numPr>
                <w:ilvl w:val="0"/>
                <w:numId w:val="6"/>
              </w:numPr>
              <w:spacing w:after="0" w:line="240" w:lineRule="auto"/>
              <w:ind w:left="283" w:hanging="283"/>
              <w:rPr>
                <w:rFonts w:ascii="Times New Roman" w:hAnsi="Times New Roman"/>
                <w:bCs/>
                <w:sz w:val="24"/>
                <w:szCs w:val="24"/>
                <w:lang w:eastAsia="en-US"/>
              </w:rPr>
            </w:pPr>
            <w:r>
              <w:rPr>
                <w:rFonts w:ascii="Times New Roman" w:hAnsi="Times New Roman"/>
                <w:bCs/>
                <w:sz w:val="24"/>
                <w:szCs w:val="24"/>
                <w:lang w:eastAsia="en-US"/>
              </w:rPr>
              <w:t>Ответить на контрольные вопросы.</w:t>
            </w:r>
          </w:p>
          <w:p w:rsidR="004B12B5" w:rsidRDefault="004B12B5" w:rsidP="004B12B5">
            <w:pPr>
              <w:pStyle w:val="a4"/>
              <w:numPr>
                <w:ilvl w:val="0"/>
                <w:numId w:val="6"/>
              </w:numPr>
              <w:spacing w:after="0" w:line="240" w:lineRule="auto"/>
              <w:ind w:left="283" w:hanging="283"/>
              <w:rPr>
                <w:rFonts w:ascii="Times New Roman" w:hAnsi="Times New Roman"/>
                <w:bCs/>
                <w:sz w:val="24"/>
                <w:szCs w:val="24"/>
                <w:lang w:eastAsia="en-US"/>
              </w:rPr>
            </w:pPr>
            <w:r>
              <w:rPr>
                <w:rFonts w:ascii="Times New Roman" w:hAnsi="Times New Roman"/>
                <w:bCs/>
                <w:sz w:val="24"/>
                <w:szCs w:val="24"/>
                <w:lang w:eastAsia="en-US"/>
              </w:rPr>
              <w:t xml:space="preserve">Фото, </w:t>
            </w:r>
            <w:proofErr w:type="spellStart"/>
            <w:r>
              <w:rPr>
                <w:rFonts w:ascii="Times New Roman" w:hAnsi="Times New Roman"/>
                <w:bCs/>
                <w:sz w:val="24"/>
                <w:szCs w:val="24"/>
                <w:lang w:eastAsia="en-US"/>
              </w:rPr>
              <w:t>скрины</w:t>
            </w:r>
            <w:proofErr w:type="spellEnd"/>
            <w:r>
              <w:rPr>
                <w:rFonts w:ascii="Times New Roman" w:hAnsi="Times New Roman"/>
                <w:bCs/>
                <w:sz w:val="24"/>
                <w:szCs w:val="24"/>
                <w:lang w:eastAsia="en-US"/>
              </w:rPr>
              <w:t xml:space="preserve"> выполненных конспектов и ответов отправить на электронный адрес </w:t>
            </w:r>
            <w:hyperlink r:id="rId5" w:history="1">
              <w:r>
                <w:rPr>
                  <w:rStyle w:val="contactlinebodyitememail"/>
                  <w:rFonts w:ascii="Times New Roman" w:hAnsi="Times New Roman"/>
                  <w:sz w:val="24"/>
                  <w:szCs w:val="24"/>
                  <w:shd w:val="clear" w:color="auto" w:fill="F7F7F7"/>
                  <w:lang w:eastAsia="en-US"/>
                </w:rPr>
                <w:t>alla_12_13@mail.ru</w:t>
              </w:r>
            </w:hyperlink>
            <w:r>
              <w:rPr>
                <w:rFonts w:ascii="Times New Roman" w:hAnsi="Times New Roman"/>
                <w:sz w:val="24"/>
                <w:szCs w:val="24"/>
                <w:lang w:eastAsia="en-US"/>
              </w:rPr>
              <w:t xml:space="preserve"> </w:t>
            </w:r>
          </w:p>
          <w:p w:rsidR="004B12B5" w:rsidRDefault="00696774" w:rsidP="00FF3C0F">
            <w:pPr>
              <w:pStyle w:val="a4"/>
              <w:spacing w:after="0" w:line="240" w:lineRule="auto"/>
              <w:ind w:left="283"/>
              <w:rPr>
                <w:rFonts w:ascii="Times New Roman" w:hAnsi="Times New Roman"/>
                <w:bCs/>
                <w:sz w:val="24"/>
                <w:szCs w:val="24"/>
                <w:lang w:eastAsia="en-US"/>
              </w:rPr>
            </w:pPr>
            <w:r>
              <w:rPr>
                <w:rFonts w:ascii="Times New Roman" w:hAnsi="Times New Roman"/>
                <w:bCs/>
                <w:sz w:val="24"/>
                <w:szCs w:val="24"/>
                <w:lang w:eastAsia="en-US"/>
              </w:rPr>
              <w:t>в срок до 23</w:t>
            </w:r>
            <w:r w:rsidR="004B12B5">
              <w:rPr>
                <w:rFonts w:ascii="Times New Roman" w:hAnsi="Times New Roman"/>
                <w:bCs/>
                <w:sz w:val="24"/>
                <w:szCs w:val="24"/>
                <w:lang w:eastAsia="en-US"/>
              </w:rPr>
              <w:t>.11.2021</w:t>
            </w:r>
            <w:r>
              <w:rPr>
                <w:rFonts w:ascii="Times New Roman" w:hAnsi="Times New Roman"/>
                <w:bCs/>
                <w:sz w:val="24"/>
                <w:szCs w:val="24"/>
                <w:lang w:eastAsia="en-US"/>
              </w:rPr>
              <w:t>,</w:t>
            </w:r>
          </w:p>
          <w:p w:rsidR="00696774" w:rsidRDefault="00696774" w:rsidP="00FF3C0F">
            <w:pPr>
              <w:pStyle w:val="a4"/>
              <w:spacing w:after="0" w:line="240" w:lineRule="auto"/>
              <w:ind w:left="283"/>
              <w:rPr>
                <w:rFonts w:ascii="Times New Roman" w:hAnsi="Times New Roman"/>
                <w:bCs/>
                <w:sz w:val="24"/>
                <w:szCs w:val="24"/>
                <w:lang w:eastAsia="en-US"/>
              </w:rPr>
            </w:pPr>
            <w:r>
              <w:rPr>
                <w:rFonts w:ascii="Times New Roman" w:hAnsi="Times New Roman"/>
                <w:bCs/>
                <w:sz w:val="24"/>
                <w:szCs w:val="24"/>
                <w:lang w:eastAsia="en-US"/>
              </w:rPr>
              <w:t>телефон для консультации 0713098432</w:t>
            </w:r>
          </w:p>
        </w:tc>
        <w:tc>
          <w:tcPr>
            <w:tcW w:w="2161" w:type="dxa"/>
            <w:tcBorders>
              <w:top w:val="single" w:sz="4" w:space="0" w:color="auto"/>
              <w:left w:val="single" w:sz="4" w:space="0" w:color="auto"/>
              <w:bottom w:val="single" w:sz="4" w:space="0" w:color="auto"/>
              <w:right w:val="single" w:sz="4" w:space="0" w:color="auto"/>
            </w:tcBorders>
            <w:hideMark/>
          </w:tcPr>
          <w:p w:rsidR="004B12B5" w:rsidRDefault="004B12B5" w:rsidP="00FF3C0F">
            <w:pPr>
              <w:rPr>
                <w:rFonts w:ascii="Times New Roman" w:hAnsi="Times New Roman"/>
                <w:bCs/>
                <w:lang w:val="ru-RU"/>
              </w:rPr>
            </w:pPr>
            <w:r>
              <w:rPr>
                <w:rFonts w:ascii="Times New Roman" w:hAnsi="Times New Roman"/>
                <w:bCs/>
                <w:lang w:val="ru-RU"/>
              </w:rPr>
              <w:t>1.Изучить</w:t>
            </w:r>
          </w:p>
          <w:p w:rsidR="004B12B5" w:rsidRDefault="004B12B5" w:rsidP="00FF3C0F">
            <w:pPr>
              <w:rPr>
                <w:rFonts w:ascii="Times New Roman" w:hAnsi="Times New Roman"/>
                <w:bCs/>
                <w:lang w:val="ru-RU"/>
              </w:rPr>
            </w:pPr>
            <w:r>
              <w:rPr>
                <w:rFonts w:ascii="Times New Roman" w:hAnsi="Times New Roman"/>
                <w:bCs/>
                <w:lang w:val="ru-RU"/>
              </w:rPr>
              <w:t xml:space="preserve">учебный материал </w:t>
            </w:r>
          </w:p>
          <w:p w:rsidR="004B12B5" w:rsidRDefault="004B12B5" w:rsidP="00FF3C0F">
            <w:pPr>
              <w:rPr>
                <w:rFonts w:ascii="Times New Roman" w:hAnsi="Times New Roman"/>
                <w:bCs/>
                <w:lang w:val="ru-RU"/>
              </w:rPr>
            </w:pPr>
            <w:r>
              <w:rPr>
                <w:rFonts w:ascii="Times New Roman" w:hAnsi="Times New Roman"/>
                <w:bCs/>
                <w:lang w:val="ru-RU"/>
              </w:rPr>
              <w:t>темы.</w:t>
            </w:r>
          </w:p>
          <w:p w:rsidR="004B12B5" w:rsidRPr="009078AA" w:rsidRDefault="004B12B5" w:rsidP="00696774">
            <w:pPr>
              <w:rPr>
                <w:rFonts w:ascii="Times New Roman" w:hAnsi="Times New Roman"/>
                <w:bCs/>
                <w:lang w:val="ru-RU"/>
              </w:rPr>
            </w:pPr>
            <w:r>
              <w:rPr>
                <w:rFonts w:ascii="Times New Roman" w:hAnsi="Times New Roman"/>
                <w:bCs/>
                <w:lang w:val="ru-RU"/>
              </w:rPr>
              <w:t>2. Подготовить конспект с помощью интернет ресурсов по вопросу «</w:t>
            </w:r>
            <w:r w:rsidR="00696774">
              <w:rPr>
                <w:rFonts w:ascii="Times New Roman" w:hAnsi="Times New Roman"/>
                <w:bCs/>
                <w:lang w:val="ru-RU"/>
              </w:rPr>
              <w:t>оказание первой доврачебной помощи пострадавшим</w:t>
            </w:r>
            <w:r>
              <w:rPr>
                <w:rFonts w:ascii="Times New Roman" w:hAnsi="Times New Roman"/>
                <w:bCs/>
                <w:lang w:val="ru-RU"/>
              </w:rPr>
              <w:t>».</w:t>
            </w:r>
          </w:p>
        </w:tc>
      </w:tr>
    </w:tbl>
    <w:p w:rsidR="004B12B5" w:rsidRDefault="004B12B5" w:rsidP="004B12B5">
      <w:pPr>
        <w:jc w:val="both"/>
        <w:rPr>
          <w:lang w:val="ru-RU"/>
        </w:rPr>
      </w:pPr>
    </w:p>
    <w:p w:rsidR="004B12B5" w:rsidRDefault="004B12B5" w:rsidP="004B12B5">
      <w:pPr>
        <w:jc w:val="both"/>
        <w:rPr>
          <w:lang w:val="ru-RU"/>
        </w:rPr>
      </w:pPr>
    </w:p>
    <w:p w:rsidR="004B12B5" w:rsidRDefault="004B12B5" w:rsidP="004B12B5">
      <w:pPr>
        <w:jc w:val="both"/>
        <w:rPr>
          <w:rFonts w:ascii="Times New Roman" w:hAnsi="Times New Roman"/>
          <w:b/>
          <w:sz w:val="28"/>
          <w:szCs w:val="28"/>
          <w:lang w:val="ru-RU"/>
        </w:rPr>
      </w:pPr>
    </w:p>
    <w:p w:rsidR="004B12B5" w:rsidRDefault="004B12B5" w:rsidP="004B12B5">
      <w:pPr>
        <w:ind w:firstLine="708"/>
        <w:jc w:val="both"/>
        <w:rPr>
          <w:rFonts w:ascii="Times New Roman" w:hAnsi="Times New Roman"/>
          <w:b/>
          <w:sz w:val="28"/>
          <w:szCs w:val="28"/>
          <w:lang w:val="ru-RU"/>
        </w:rPr>
      </w:pPr>
      <w:r>
        <w:rPr>
          <w:rFonts w:ascii="Times New Roman" w:hAnsi="Times New Roman"/>
          <w:b/>
          <w:sz w:val="28"/>
          <w:szCs w:val="28"/>
          <w:lang w:val="ru-RU"/>
        </w:rPr>
        <w:t>Цели занятия:</w:t>
      </w:r>
    </w:p>
    <w:p w:rsidR="004B12B5" w:rsidRPr="003F0556" w:rsidRDefault="004B12B5" w:rsidP="004B12B5">
      <w:pPr>
        <w:ind w:firstLine="708"/>
        <w:jc w:val="both"/>
        <w:rPr>
          <w:rFonts w:ascii="Times New Roman" w:hAnsi="Times New Roman"/>
          <w:sz w:val="28"/>
          <w:szCs w:val="28"/>
          <w:lang w:val="ru-RU"/>
        </w:rPr>
      </w:pPr>
      <w:proofErr w:type="gramStart"/>
      <w:r>
        <w:rPr>
          <w:rFonts w:ascii="Times New Roman" w:hAnsi="Times New Roman"/>
          <w:b/>
          <w:sz w:val="28"/>
          <w:szCs w:val="28"/>
          <w:lang w:val="ru-RU"/>
        </w:rPr>
        <w:t>образовательная</w:t>
      </w:r>
      <w:proofErr w:type="gramEnd"/>
      <w:r>
        <w:rPr>
          <w:rFonts w:ascii="Times New Roman" w:hAnsi="Times New Roman"/>
          <w:b/>
          <w:sz w:val="28"/>
          <w:szCs w:val="28"/>
          <w:lang w:val="ru-RU"/>
        </w:rPr>
        <w:t xml:space="preserve">: </w:t>
      </w:r>
      <w:r>
        <w:rPr>
          <w:rFonts w:ascii="Times New Roman" w:hAnsi="Times New Roman"/>
          <w:sz w:val="28"/>
          <w:szCs w:val="28"/>
          <w:lang w:val="ru-RU"/>
        </w:rPr>
        <w:t xml:space="preserve">изучить </w:t>
      </w:r>
      <w:r w:rsidR="00A374FA">
        <w:rPr>
          <w:rFonts w:ascii="Times New Roman" w:hAnsi="Times New Roman"/>
          <w:sz w:val="28"/>
          <w:szCs w:val="28"/>
          <w:lang w:val="ru-RU"/>
        </w:rPr>
        <w:t xml:space="preserve">порядок расследования </w:t>
      </w:r>
      <w:r w:rsidRPr="003F0556">
        <w:rPr>
          <w:rFonts w:ascii="Times New Roman" w:hAnsi="Times New Roman"/>
          <w:sz w:val="28"/>
          <w:szCs w:val="28"/>
          <w:lang w:val="ru-RU"/>
        </w:rPr>
        <w:t>несчастных случаев на производстве</w:t>
      </w:r>
      <w:r w:rsidR="00A374FA">
        <w:rPr>
          <w:rFonts w:ascii="Times New Roman" w:hAnsi="Times New Roman"/>
          <w:sz w:val="28"/>
          <w:szCs w:val="28"/>
          <w:lang w:val="ru-RU"/>
        </w:rPr>
        <w:t xml:space="preserve"> и профессиональных заболеваний</w:t>
      </w:r>
      <w:r>
        <w:rPr>
          <w:rFonts w:ascii="Times New Roman" w:hAnsi="Times New Roman"/>
          <w:sz w:val="28"/>
          <w:szCs w:val="28"/>
          <w:lang w:val="ru-RU"/>
        </w:rPr>
        <w:t>;</w:t>
      </w:r>
      <w:r w:rsidR="00A374FA">
        <w:rPr>
          <w:rFonts w:ascii="Times New Roman" w:hAnsi="Times New Roman"/>
          <w:sz w:val="28"/>
          <w:szCs w:val="28"/>
          <w:lang w:val="ru-RU"/>
        </w:rPr>
        <w:tab/>
      </w:r>
      <w:r w:rsidR="00A374FA">
        <w:rPr>
          <w:rFonts w:ascii="Times New Roman" w:hAnsi="Times New Roman"/>
          <w:sz w:val="28"/>
          <w:szCs w:val="28"/>
          <w:lang w:val="ru-RU"/>
        </w:rPr>
        <w:tab/>
      </w:r>
      <w:r w:rsidR="00A374FA">
        <w:rPr>
          <w:rFonts w:ascii="Times New Roman" w:hAnsi="Times New Roman"/>
          <w:sz w:val="28"/>
          <w:szCs w:val="28"/>
          <w:lang w:val="ru-RU"/>
        </w:rPr>
        <w:tab/>
      </w:r>
      <w:r w:rsidR="00A374FA">
        <w:rPr>
          <w:rFonts w:ascii="Times New Roman" w:hAnsi="Times New Roman"/>
          <w:sz w:val="28"/>
          <w:szCs w:val="28"/>
          <w:lang w:val="ru-RU"/>
        </w:rPr>
        <w:tab/>
      </w:r>
      <w:r w:rsidR="00A374FA">
        <w:rPr>
          <w:rFonts w:ascii="Times New Roman" w:hAnsi="Times New Roman"/>
          <w:sz w:val="28"/>
          <w:szCs w:val="28"/>
          <w:lang w:val="ru-RU"/>
        </w:rPr>
        <w:tab/>
      </w:r>
    </w:p>
    <w:p w:rsidR="004B12B5" w:rsidRDefault="004B12B5" w:rsidP="004B12B5">
      <w:pPr>
        <w:ind w:firstLine="708"/>
        <w:jc w:val="both"/>
        <w:rPr>
          <w:rFonts w:ascii="Times New Roman" w:hAnsi="Times New Roman"/>
          <w:sz w:val="28"/>
          <w:szCs w:val="28"/>
          <w:lang w:val="ru-RU"/>
        </w:rPr>
      </w:pPr>
      <w:r w:rsidRPr="003F0556">
        <w:rPr>
          <w:rFonts w:ascii="Times New Roman" w:hAnsi="Times New Roman"/>
          <w:b/>
          <w:sz w:val="28"/>
          <w:szCs w:val="28"/>
          <w:lang w:val="ru-RU"/>
        </w:rPr>
        <w:t>воспитательная:</w:t>
      </w:r>
      <w:r w:rsidRPr="003F0556">
        <w:rPr>
          <w:rFonts w:ascii="Times New Roman" w:hAnsi="Times New Roman"/>
          <w:sz w:val="28"/>
          <w:szCs w:val="28"/>
          <w:lang w:val="ru-RU"/>
        </w:rPr>
        <w:t xml:space="preserve"> продолжить воспитывать чувство ответственности, самостоятельность, прививать познавательные интересы, заинтересованность дисциплиной и специальностью</w:t>
      </w:r>
      <w:r>
        <w:rPr>
          <w:rFonts w:ascii="Times New Roman" w:hAnsi="Times New Roman"/>
          <w:sz w:val="28"/>
          <w:szCs w:val="28"/>
          <w:lang w:val="ru-RU"/>
        </w:rPr>
        <w:t>;</w:t>
      </w:r>
    </w:p>
    <w:p w:rsidR="004B12B5" w:rsidRPr="00C24E23" w:rsidRDefault="004B12B5" w:rsidP="004B12B5">
      <w:pPr>
        <w:pStyle w:val="a5"/>
        <w:spacing w:before="0" w:beforeAutospacing="0" w:after="0" w:afterAutospacing="0"/>
        <w:ind w:firstLine="709"/>
        <w:jc w:val="both"/>
        <w:rPr>
          <w:sz w:val="28"/>
          <w:szCs w:val="28"/>
        </w:rPr>
      </w:pPr>
      <w:proofErr w:type="gramStart"/>
      <w:r w:rsidRPr="00C24E23">
        <w:rPr>
          <w:b/>
          <w:sz w:val="28"/>
          <w:szCs w:val="28"/>
        </w:rPr>
        <w:t>развивающая</w:t>
      </w:r>
      <w:proofErr w:type="gramEnd"/>
      <w:r w:rsidRPr="00C24E23">
        <w:rPr>
          <w:b/>
          <w:sz w:val="28"/>
          <w:szCs w:val="28"/>
        </w:rPr>
        <w:t xml:space="preserve">: </w:t>
      </w:r>
      <w:r w:rsidRPr="00C24E23">
        <w:rPr>
          <w:sz w:val="28"/>
          <w:szCs w:val="28"/>
        </w:rPr>
        <w:t xml:space="preserve">развивать способности принятия безопасных решений в профессиональной деятельности при возникновении </w:t>
      </w:r>
      <w:r>
        <w:rPr>
          <w:sz w:val="28"/>
          <w:szCs w:val="28"/>
        </w:rPr>
        <w:t xml:space="preserve">опасных </w:t>
      </w:r>
      <w:r w:rsidRPr="00C24E23">
        <w:rPr>
          <w:sz w:val="28"/>
          <w:szCs w:val="28"/>
        </w:rPr>
        <w:t>ситуаций.</w:t>
      </w:r>
    </w:p>
    <w:p w:rsidR="004B12B5" w:rsidRPr="003F0556" w:rsidRDefault="004B12B5" w:rsidP="004B12B5">
      <w:pPr>
        <w:jc w:val="both"/>
        <w:rPr>
          <w:rFonts w:ascii="Times New Roman" w:hAnsi="Times New Roman"/>
          <w:sz w:val="28"/>
          <w:szCs w:val="28"/>
          <w:lang w:val="ru-RU"/>
        </w:rPr>
      </w:pPr>
    </w:p>
    <w:p w:rsidR="004B12B5" w:rsidRPr="003F0556" w:rsidRDefault="004B12B5" w:rsidP="004B12B5">
      <w:pPr>
        <w:ind w:firstLine="708"/>
        <w:jc w:val="both"/>
        <w:rPr>
          <w:rFonts w:ascii="Times New Roman" w:hAnsi="Times New Roman"/>
          <w:sz w:val="28"/>
          <w:szCs w:val="28"/>
          <w:lang w:val="ru-RU"/>
        </w:rPr>
      </w:pPr>
      <w:r>
        <w:rPr>
          <w:rFonts w:ascii="Times New Roman" w:hAnsi="Times New Roman"/>
          <w:b/>
          <w:sz w:val="28"/>
          <w:szCs w:val="28"/>
          <w:lang w:val="ru-RU"/>
        </w:rPr>
        <w:t xml:space="preserve">Задачи занятия: </w:t>
      </w:r>
    </w:p>
    <w:p w:rsidR="004B12B5" w:rsidRDefault="004B12B5" w:rsidP="004B12B5">
      <w:pPr>
        <w:ind w:firstLine="708"/>
        <w:jc w:val="both"/>
        <w:rPr>
          <w:rFonts w:ascii="Times New Roman" w:hAnsi="Times New Roman"/>
          <w:sz w:val="28"/>
          <w:szCs w:val="28"/>
          <w:lang w:val="ru-RU"/>
        </w:rPr>
      </w:pPr>
      <w:r>
        <w:rPr>
          <w:rFonts w:ascii="Times New Roman" w:hAnsi="Times New Roman"/>
          <w:iCs/>
          <w:color w:val="000000"/>
          <w:sz w:val="28"/>
          <w:szCs w:val="28"/>
          <w:shd w:val="clear" w:color="auto" w:fill="FFFFFF"/>
          <w:lang w:val="ru-RU"/>
        </w:rPr>
        <w:t>– изучить</w:t>
      </w:r>
      <w:r w:rsidR="00A374FA">
        <w:rPr>
          <w:rFonts w:ascii="Times New Roman" w:hAnsi="Times New Roman"/>
          <w:iCs/>
          <w:color w:val="000000"/>
          <w:sz w:val="28"/>
          <w:szCs w:val="28"/>
          <w:shd w:val="clear" w:color="auto" w:fill="FFFFFF"/>
          <w:lang w:val="ru-RU"/>
        </w:rPr>
        <w:t xml:space="preserve"> порядок проведения расследования несчастных случаев на производстве</w:t>
      </w:r>
      <w:r>
        <w:rPr>
          <w:rFonts w:ascii="Times New Roman" w:hAnsi="Times New Roman"/>
          <w:sz w:val="28"/>
          <w:szCs w:val="28"/>
          <w:lang w:val="ru-RU"/>
        </w:rPr>
        <w:t>;</w:t>
      </w:r>
    </w:p>
    <w:p w:rsidR="00A374FA" w:rsidRDefault="004B12B5" w:rsidP="00A374FA">
      <w:pPr>
        <w:ind w:firstLine="708"/>
        <w:jc w:val="both"/>
        <w:rPr>
          <w:rFonts w:ascii="Times New Roman" w:hAnsi="Times New Roman"/>
          <w:sz w:val="28"/>
          <w:szCs w:val="28"/>
          <w:lang w:val="ru-RU"/>
        </w:rPr>
      </w:pPr>
      <w:r>
        <w:rPr>
          <w:rFonts w:ascii="Times New Roman" w:hAnsi="Times New Roman"/>
          <w:sz w:val="28"/>
          <w:szCs w:val="28"/>
          <w:lang w:val="ru-RU"/>
        </w:rPr>
        <w:t>– ознакомится с</w:t>
      </w:r>
      <w:r w:rsidR="00A374FA">
        <w:rPr>
          <w:rFonts w:ascii="Times New Roman" w:hAnsi="Times New Roman"/>
          <w:sz w:val="28"/>
          <w:szCs w:val="28"/>
          <w:lang w:val="ru-RU"/>
        </w:rPr>
        <w:t xml:space="preserve"> документацией по учету несчастных случаев на производстве и профессиональных заболеваний;</w:t>
      </w:r>
    </w:p>
    <w:p w:rsidR="004B12B5" w:rsidRDefault="004B12B5" w:rsidP="004B12B5">
      <w:pPr>
        <w:ind w:firstLine="708"/>
        <w:jc w:val="both"/>
        <w:rPr>
          <w:rFonts w:ascii="Times New Roman" w:hAnsi="Times New Roman"/>
          <w:iCs/>
          <w:color w:val="000000"/>
          <w:sz w:val="28"/>
          <w:szCs w:val="28"/>
          <w:shd w:val="clear" w:color="auto" w:fill="FFFFFF"/>
          <w:lang w:val="ru-RU"/>
        </w:rPr>
      </w:pPr>
      <w:r>
        <w:rPr>
          <w:rFonts w:ascii="Times New Roman" w:hAnsi="Times New Roman"/>
          <w:sz w:val="28"/>
          <w:szCs w:val="28"/>
          <w:lang w:val="ru-RU"/>
        </w:rPr>
        <w:t>–</w:t>
      </w:r>
      <w:r>
        <w:rPr>
          <w:rFonts w:ascii="Times New Roman" w:hAnsi="Times New Roman"/>
          <w:iCs/>
          <w:color w:val="000000"/>
          <w:sz w:val="28"/>
          <w:szCs w:val="28"/>
          <w:shd w:val="clear" w:color="auto" w:fill="FFFFFF"/>
          <w:lang w:val="ru-RU"/>
        </w:rPr>
        <w:t xml:space="preserve"> познакомится с </w:t>
      </w:r>
      <w:r w:rsidR="004A2E7B">
        <w:rPr>
          <w:rFonts w:ascii="Times New Roman" w:hAnsi="Times New Roman"/>
          <w:iCs/>
          <w:color w:val="000000"/>
          <w:sz w:val="28"/>
          <w:szCs w:val="28"/>
          <w:shd w:val="clear" w:color="auto" w:fill="FFFFFF"/>
          <w:lang w:val="ru-RU"/>
        </w:rPr>
        <w:t xml:space="preserve">порядком проведения расследования </w:t>
      </w:r>
      <w:r>
        <w:rPr>
          <w:rFonts w:ascii="Times New Roman" w:hAnsi="Times New Roman"/>
          <w:iCs/>
          <w:color w:val="000000"/>
          <w:sz w:val="28"/>
          <w:szCs w:val="28"/>
          <w:shd w:val="clear" w:color="auto" w:fill="FFFFFF"/>
          <w:lang w:val="ru-RU"/>
        </w:rPr>
        <w:t>профессиональных заболеваний.</w:t>
      </w:r>
    </w:p>
    <w:p w:rsidR="004B12B5" w:rsidRDefault="004B12B5" w:rsidP="004B12B5">
      <w:pPr>
        <w:spacing w:line="276" w:lineRule="auto"/>
        <w:jc w:val="both"/>
        <w:rPr>
          <w:rFonts w:ascii="Times New Roman" w:hAnsi="Times New Roman"/>
          <w:iCs/>
          <w:color w:val="000000"/>
          <w:sz w:val="28"/>
          <w:szCs w:val="28"/>
          <w:shd w:val="clear" w:color="auto" w:fill="FFFFFF"/>
          <w:lang w:val="ru-RU"/>
        </w:rPr>
      </w:pPr>
    </w:p>
    <w:p w:rsidR="004B12B5" w:rsidRPr="003F0556" w:rsidRDefault="004B12B5" w:rsidP="004B12B5">
      <w:pPr>
        <w:spacing w:line="276" w:lineRule="auto"/>
        <w:ind w:firstLine="708"/>
        <w:jc w:val="both"/>
        <w:rPr>
          <w:rFonts w:ascii="Times New Roman" w:hAnsi="Times New Roman"/>
          <w:b/>
          <w:sz w:val="28"/>
          <w:szCs w:val="28"/>
          <w:shd w:val="clear" w:color="auto" w:fill="FFFFFF"/>
          <w:lang w:val="ru-RU"/>
        </w:rPr>
      </w:pPr>
      <w:r w:rsidRPr="003F0556">
        <w:rPr>
          <w:rFonts w:ascii="Times New Roman" w:hAnsi="Times New Roman"/>
          <w:b/>
          <w:sz w:val="28"/>
          <w:szCs w:val="28"/>
          <w:shd w:val="clear" w:color="auto" w:fill="FFFFFF"/>
          <w:lang w:val="ru-RU"/>
        </w:rPr>
        <w:t>Литература:</w:t>
      </w:r>
    </w:p>
    <w:p w:rsidR="004B12B5" w:rsidRPr="001E39F5" w:rsidRDefault="004B12B5" w:rsidP="004B12B5">
      <w:pPr>
        <w:ind w:firstLine="708"/>
        <w:jc w:val="both"/>
        <w:rPr>
          <w:rFonts w:ascii="Times New Roman" w:hAnsi="Times New Roman"/>
          <w:sz w:val="28"/>
          <w:szCs w:val="28"/>
          <w:lang w:val="ru-RU"/>
        </w:rPr>
      </w:pPr>
      <w:r w:rsidRPr="001E39F5">
        <w:rPr>
          <w:rFonts w:ascii="Times New Roman" w:hAnsi="Times New Roman"/>
          <w:sz w:val="28"/>
          <w:szCs w:val="28"/>
          <w:shd w:val="clear" w:color="auto" w:fill="FFFFFF"/>
          <w:lang w:val="ru-RU"/>
        </w:rPr>
        <w:t xml:space="preserve">1. Закон ДНР «Об охране труда» </w:t>
      </w:r>
      <w:r w:rsidRPr="00124FBB">
        <w:rPr>
          <w:rFonts w:ascii="Times New Roman" w:hAnsi="Times New Roman"/>
          <w:bCs/>
          <w:color w:val="000000"/>
          <w:sz w:val="28"/>
          <w:szCs w:val="28"/>
          <w:lang w:val="ru-RU"/>
        </w:rPr>
        <w:t xml:space="preserve">[Электронный ресурс]: </w:t>
      </w:r>
      <w:r w:rsidRPr="001E39F5">
        <w:rPr>
          <w:rFonts w:ascii="Times New Roman" w:hAnsi="Times New Roman"/>
          <w:sz w:val="28"/>
          <w:szCs w:val="28"/>
          <w:shd w:val="clear" w:color="auto" w:fill="FFFFFF"/>
          <w:lang w:val="ru-RU"/>
        </w:rPr>
        <w:t>№ 31-IHC от 03.04.2015</w:t>
      </w:r>
      <w:r>
        <w:rPr>
          <w:rFonts w:ascii="Times New Roman" w:hAnsi="Times New Roman"/>
          <w:sz w:val="28"/>
          <w:szCs w:val="28"/>
          <w:lang w:val="ru-RU"/>
        </w:rPr>
        <w:t>: Режим доступа</w:t>
      </w:r>
      <w:r w:rsidRPr="00124FBB">
        <w:rPr>
          <w:lang w:val="ru-RU"/>
        </w:rPr>
        <w:t xml:space="preserve"> </w:t>
      </w:r>
      <w:r>
        <w:rPr>
          <w:lang w:val="ru-RU"/>
        </w:rPr>
        <w:t xml:space="preserve">– </w:t>
      </w:r>
      <w:hyperlink r:id="rId6" w:history="1">
        <w:r w:rsidRPr="0010009C">
          <w:rPr>
            <w:rStyle w:val="a3"/>
            <w:rFonts w:ascii="Times New Roman" w:hAnsi="Times New Roman"/>
            <w:sz w:val="28"/>
            <w:szCs w:val="28"/>
            <w:lang w:val="ru-RU"/>
          </w:rPr>
          <w:t>https://dnrsovet.su/zakon-dnr-ob-ohrane-truda/</w:t>
        </w:r>
      </w:hyperlink>
      <w:r>
        <w:rPr>
          <w:rFonts w:ascii="Times New Roman" w:hAnsi="Times New Roman"/>
          <w:sz w:val="28"/>
          <w:szCs w:val="28"/>
          <w:lang w:val="ru-RU"/>
        </w:rPr>
        <w:t xml:space="preserve"> </w:t>
      </w:r>
    </w:p>
    <w:p w:rsidR="004B12B5" w:rsidRPr="001E39F5" w:rsidRDefault="004B12B5" w:rsidP="004B12B5">
      <w:pPr>
        <w:ind w:firstLine="708"/>
        <w:jc w:val="both"/>
        <w:rPr>
          <w:rFonts w:ascii="Times New Roman" w:hAnsi="Times New Roman"/>
          <w:sz w:val="28"/>
          <w:szCs w:val="28"/>
          <w:lang w:val="ru-RU"/>
        </w:rPr>
      </w:pPr>
      <w:r>
        <w:rPr>
          <w:rFonts w:ascii="Times New Roman" w:hAnsi="Times New Roman"/>
          <w:sz w:val="28"/>
          <w:szCs w:val="28"/>
          <w:lang w:val="ru-RU"/>
        </w:rPr>
        <w:t xml:space="preserve">2. Положение </w:t>
      </w:r>
      <w:r w:rsidRPr="001E39F5">
        <w:rPr>
          <w:rFonts w:ascii="Times New Roman" w:hAnsi="Times New Roman"/>
          <w:bCs/>
          <w:sz w:val="28"/>
          <w:szCs w:val="28"/>
          <w:lang w:val="ru-RU"/>
        </w:rPr>
        <w:t>о расследовании и ведении учета несчастных случаев и профессиональн</w:t>
      </w:r>
      <w:r>
        <w:rPr>
          <w:rFonts w:ascii="Times New Roman" w:hAnsi="Times New Roman"/>
          <w:bCs/>
          <w:sz w:val="28"/>
          <w:szCs w:val="28"/>
          <w:lang w:val="ru-RU"/>
        </w:rPr>
        <w:t xml:space="preserve">ых заболеваний на производстве </w:t>
      </w:r>
      <w:r w:rsidRPr="00124FBB">
        <w:rPr>
          <w:rFonts w:ascii="Times New Roman" w:hAnsi="Times New Roman"/>
          <w:bCs/>
          <w:color w:val="000000"/>
          <w:sz w:val="28"/>
          <w:szCs w:val="28"/>
          <w:lang w:val="ru-RU"/>
        </w:rPr>
        <w:t xml:space="preserve">[Электронный ресурс]: </w:t>
      </w:r>
      <w:r>
        <w:rPr>
          <w:rFonts w:ascii="Times New Roman" w:hAnsi="Times New Roman"/>
          <w:bCs/>
          <w:sz w:val="28"/>
          <w:szCs w:val="28"/>
          <w:lang w:val="ru-RU"/>
        </w:rPr>
        <w:t>Приказ</w:t>
      </w:r>
      <w:r w:rsidRPr="001E39F5">
        <w:rPr>
          <w:rFonts w:ascii="Times New Roman" w:hAnsi="Times New Roman"/>
          <w:bCs/>
          <w:sz w:val="28"/>
          <w:szCs w:val="28"/>
          <w:lang w:val="ru-RU"/>
        </w:rPr>
        <w:t xml:space="preserve"> Государственного Комитета </w:t>
      </w:r>
      <w:proofErr w:type="spellStart"/>
      <w:r w:rsidRPr="001E39F5">
        <w:rPr>
          <w:rFonts w:ascii="Times New Roman" w:hAnsi="Times New Roman"/>
          <w:bCs/>
          <w:sz w:val="28"/>
          <w:szCs w:val="28"/>
          <w:lang w:val="ru-RU"/>
        </w:rPr>
        <w:t>Гортехнадзора</w:t>
      </w:r>
      <w:proofErr w:type="spellEnd"/>
      <w:r w:rsidRPr="001E39F5">
        <w:rPr>
          <w:rFonts w:ascii="Times New Roman" w:hAnsi="Times New Roman"/>
          <w:bCs/>
          <w:sz w:val="28"/>
          <w:szCs w:val="28"/>
          <w:lang w:val="ru-RU"/>
        </w:rPr>
        <w:t xml:space="preserve"> ДНР от 28.07.</w:t>
      </w:r>
      <w:r>
        <w:rPr>
          <w:rFonts w:ascii="Times New Roman" w:hAnsi="Times New Roman"/>
          <w:bCs/>
          <w:sz w:val="28"/>
          <w:szCs w:val="28"/>
          <w:lang w:val="ru-RU"/>
        </w:rPr>
        <w:t>2015</w:t>
      </w:r>
      <w:r w:rsidRPr="001E39F5">
        <w:rPr>
          <w:rFonts w:ascii="Times New Roman" w:hAnsi="Times New Roman"/>
          <w:bCs/>
          <w:sz w:val="28"/>
          <w:szCs w:val="28"/>
          <w:lang w:val="ru-RU"/>
        </w:rPr>
        <w:t xml:space="preserve"> №355</w:t>
      </w:r>
      <w:r>
        <w:rPr>
          <w:rFonts w:ascii="Times New Roman" w:hAnsi="Times New Roman"/>
          <w:sz w:val="28"/>
          <w:szCs w:val="28"/>
          <w:lang w:val="ru-RU"/>
        </w:rPr>
        <w:t>: Режим доступа</w:t>
      </w:r>
      <w:r w:rsidRPr="00124FBB">
        <w:rPr>
          <w:lang w:val="ru-RU"/>
        </w:rPr>
        <w:t xml:space="preserve"> </w:t>
      </w:r>
      <w:r>
        <w:rPr>
          <w:lang w:val="ru-RU"/>
        </w:rPr>
        <w:t>–</w:t>
      </w:r>
      <w:r w:rsidRPr="00124FBB">
        <w:rPr>
          <w:lang w:val="ru-RU"/>
        </w:rPr>
        <w:t xml:space="preserve"> </w:t>
      </w:r>
      <w:hyperlink r:id="rId7" w:history="1">
        <w:r w:rsidRPr="0010009C">
          <w:rPr>
            <w:rStyle w:val="a3"/>
            <w:rFonts w:ascii="Times New Roman" w:hAnsi="Times New Roman"/>
            <w:bCs/>
            <w:sz w:val="28"/>
            <w:szCs w:val="28"/>
            <w:lang w:val="ru-RU"/>
          </w:rPr>
          <w:t>https://gisnpa-dnr.ru/npa/0105-355-20150827/</w:t>
        </w:r>
      </w:hyperlink>
      <w:r>
        <w:rPr>
          <w:rFonts w:ascii="Times New Roman" w:hAnsi="Times New Roman"/>
          <w:bCs/>
          <w:sz w:val="28"/>
          <w:szCs w:val="28"/>
          <w:lang w:val="ru-RU"/>
        </w:rPr>
        <w:t xml:space="preserve"> </w:t>
      </w:r>
    </w:p>
    <w:p w:rsidR="00A374FA" w:rsidRDefault="00A374FA" w:rsidP="004B1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lang w:val="ru-RU"/>
        </w:rPr>
      </w:pPr>
    </w:p>
    <w:p w:rsidR="00A374FA" w:rsidRDefault="00A374FA" w:rsidP="004B1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lang w:val="ru-RU"/>
        </w:rPr>
      </w:pPr>
    </w:p>
    <w:p w:rsidR="004B12B5" w:rsidRDefault="004B12B5" w:rsidP="004B1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lang w:val="ru-RU"/>
        </w:rPr>
      </w:pPr>
      <w:r>
        <w:rPr>
          <w:rFonts w:ascii="Times New Roman" w:hAnsi="Times New Roman"/>
          <w:b/>
          <w:bCs/>
          <w:sz w:val="28"/>
          <w:szCs w:val="28"/>
          <w:lang w:val="ru-RU"/>
        </w:rPr>
        <w:lastRenderedPageBreak/>
        <w:t>Тема 7. Профилактика травматизма и профессиональных заболеваний.</w:t>
      </w:r>
    </w:p>
    <w:p w:rsidR="004B12B5" w:rsidRDefault="004B12B5" w:rsidP="004B1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lang w:val="ru-RU"/>
        </w:rPr>
      </w:pPr>
    </w:p>
    <w:p w:rsidR="00D31FB4" w:rsidRDefault="004B12B5" w:rsidP="004B12B5">
      <w:pPr>
        <w:jc w:val="center"/>
        <w:rPr>
          <w:rFonts w:ascii="Times New Roman" w:hAnsi="Times New Roman"/>
          <w:b/>
          <w:bCs/>
          <w:sz w:val="28"/>
          <w:szCs w:val="28"/>
          <w:lang w:val="ru-RU"/>
        </w:rPr>
      </w:pPr>
      <w:r w:rsidRPr="001E39F5">
        <w:rPr>
          <w:rFonts w:ascii="Times New Roman" w:hAnsi="Times New Roman"/>
          <w:b/>
          <w:bCs/>
          <w:sz w:val="28"/>
          <w:szCs w:val="28"/>
          <w:lang w:val="ru-RU"/>
        </w:rPr>
        <w:t>План</w:t>
      </w:r>
    </w:p>
    <w:p w:rsidR="004B12B5" w:rsidRDefault="004B12B5" w:rsidP="00D31FB4">
      <w:pPr>
        <w:ind w:firstLine="709"/>
        <w:jc w:val="both"/>
        <w:rPr>
          <w:rFonts w:ascii="Times New Roman" w:hAnsi="Times New Roman"/>
          <w:b/>
          <w:bCs/>
          <w:sz w:val="28"/>
          <w:szCs w:val="28"/>
          <w:lang w:val="ru-RU"/>
        </w:rPr>
      </w:pPr>
      <w:r>
        <w:rPr>
          <w:rFonts w:ascii="Times New Roman" w:hAnsi="Times New Roman"/>
          <w:b/>
          <w:bCs/>
          <w:sz w:val="28"/>
          <w:szCs w:val="28"/>
          <w:lang w:val="ru-RU"/>
        </w:rPr>
        <w:t>1</w:t>
      </w:r>
      <w:r w:rsidR="00D31FB4" w:rsidRPr="001E39F5">
        <w:rPr>
          <w:rFonts w:ascii="Times New Roman" w:hAnsi="Times New Roman"/>
          <w:b/>
          <w:bCs/>
          <w:sz w:val="28"/>
          <w:szCs w:val="28"/>
          <w:lang w:val="ru-RU"/>
        </w:rPr>
        <w:t>. Порядок расследования несчастных случаев на произво</w:t>
      </w:r>
      <w:r>
        <w:rPr>
          <w:rFonts w:ascii="Times New Roman" w:hAnsi="Times New Roman"/>
          <w:b/>
          <w:bCs/>
          <w:sz w:val="28"/>
          <w:szCs w:val="28"/>
          <w:lang w:val="ru-RU"/>
        </w:rPr>
        <w:t>дстве.</w:t>
      </w:r>
    </w:p>
    <w:p w:rsidR="00D31FB4" w:rsidRDefault="004B12B5" w:rsidP="00D31FB4">
      <w:pPr>
        <w:ind w:firstLine="709"/>
        <w:jc w:val="both"/>
        <w:rPr>
          <w:rFonts w:ascii="Times New Roman" w:hAnsi="Times New Roman"/>
          <w:b/>
          <w:bCs/>
          <w:sz w:val="28"/>
          <w:szCs w:val="28"/>
          <w:lang w:val="ru-RU"/>
        </w:rPr>
      </w:pPr>
      <w:r>
        <w:rPr>
          <w:rFonts w:ascii="Times New Roman" w:hAnsi="Times New Roman"/>
          <w:b/>
          <w:bCs/>
          <w:sz w:val="28"/>
          <w:szCs w:val="28"/>
          <w:lang w:val="ru-RU"/>
        </w:rPr>
        <w:t xml:space="preserve">2. Порядок расследования </w:t>
      </w:r>
      <w:r w:rsidR="00D31FB4" w:rsidRPr="001E39F5">
        <w:rPr>
          <w:rFonts w:ascii="Times New Roman" w:hAnsi="Times New Roman"/>
          <w:b/>
          <w:bCs/>
          <w:sz w:val="28"/>
          <w:szCs w:val="28"/>
          <w:lang w:val="ru-RU"/>
        </w:rPr>
        <w:t>профессиональных заболеваний</w:t>
      </w:r>
      <w:r>
        <w:rPr>
          <w:rFonts w:ascii="Times New Roman" w:hAnsi="Times New Roman"/>
          <w:b/>
          <w:bCs/>
          <w:sz w:val="28"/>
          <w:szCs w:val="28"/>
          <w:lang w:val="ru-RU"/>
        </w:rPr>
        <w:t>.</w:t>
      </w:r>
    </w:p>
    <w:p w:rsidR="004B12B5" w:rsidRPr="001E39F5" w:rsidRDefault="004B12B5" w:rsidP="00D31FB4">
      <w:pPr>
        <w:ind w:firstLine="709"/>
        <w:jc w:val="both"/>
        <w:rPr>
          <w:rFonts w:ascii="Times New Roman" w:hAnsi="Times New Roman"/>
          <w:b/>
          <w:bCs/>
          <w:sz w:val="28"/>
          <w:szCs w:val="28"/>
          <w:lang w:val="ru-RU"/>
        </w:rPr>
      </w:pPr>
    </w:p>
    <w:p w:rsidR="00D31FB4" w:rsidRPr="001E39F5" w:rsidRDefault="00D31FB4" w:rsidP="00D31FB4">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Расследование несчастных случаев и профессиональных заболеваний на производстве проводится в соответствии с Положением о расследовании и ведении учета несчастных случаев и профессиональных заболеваний на производстве, утвержденного Приказом Государственного Комитета </w:t>
      </w:r>
      <w:proofErr w:type="spellStart"/>
      <w:r w:rsidRPr="001E39F5">
        <w:rPr>
          <w:rFonts w:ascii="Times New Roman" w:hAnsi="Times New Roman"/>
          <w:bCs/>
          <w:sz w:val="28"/>
          <w:szCs w:val="28"/>
          <w:lang w:val="ru-RU"/>
        </w:rPr>
        <w:t>Гортехнадзора</w:t>
      </w:r>
      <w:proofErr w:type="spellEnd"/>
      <w:r w:rsidRPr="001E39F5">
        <w:rPr>
          <w:rFonts w:ascii="Times New Roman" w:hAnsi="Times New Roman"/>
          <w:bCs/>
          <w:sz w:val="28"/>
          <w:szCs w:val="28"/>
          <w:lang w:val="ru-RU"/>
        </w:rPr>
        <w:t xml:space="preserve"> ДНР от 28.07.</w:t>
      </w:r>
      <w:r>
        <w:rPr>
          <w:rFonts w:ascii="Times New Roman" w:hAnsi="Times New Roman"/>
          <w:bCs/>
          <w:sz w:val="28"/>
          <w:szCs w:val="28"/>
          <w:lang w:val="ru-RU"/>
        </w:rPr>
        <w:t>2015</w:t>
      </w:r>
      <w:r w:rsidRPr="001E39F5">
        <w:rPr>
          <w:rFonts w:ascii="Times New Roman" w:hAnsi="Times New Roman"/>
          <w:bCs/>
          <w:sz w:val="28"/>
          <w:szCs w:val="28"/>
          <w:lang w:val="ru-RU"/>
        </w:rPr>
        <w:t xml:space="preserve"> №355.</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Для расследования несчастного случая на производстве в организации работодатель  в течение суток создает комиссию в составе не менее трех лиц.</w:t>
      </w:r>
    </w:p>
    <w:p w:rsidR="00D31FB4" w:rsidRPr="001E39F5" w:rsidRDefault="00D31FB4" w:rsidP="00D31FB4">
      <w:pPr>
        <w:ind w:firstLine="709"/>
        <w:jc w:val="both"/>
        <w:rPr>
          <w:rFonts w:ascii="Times New Roman" w:eastAsia="Times New Roman" w:hAnsi="Times New Roman"/>
          <w:sz w:val="28"/>
          <w:szCs w:val="28"/>
          <w:lang w:val="ru-RU" w:eastAsia="ru-RU" w:bidi="ar-SA"/>
        </w:rPr>
      </w:pPr>
      <w:proofErr w:type="gramStart"/>
      <w:r w:rsidRPr="001E39F5">
        <w:rPr>
          <w:rFonts w:ascii="Times New Roman" w:eastAsia="Times New Roman" w:hAnsi="Times New Roman"/>
          <w:sz w:val="28"/>
          <w:szCs w:val="28"/>
          <w:lang w:val="ru-RU" w:eastAsia="ru-RU" w:bidi="ar-SA"/>
        </w:rPr>
        <w:t>В  состав  комиссии  входят:  руководитель  (специалист)  службы  охраны труда  или  должностное  лицо,  на  которое  работодателем  возложено  выполнение функций  по  охране  труда  (председатель  комиссии),  представитель  Фонда  по местонахождению  или  регистрации  предприятия,  представитель  органа государственной  власти  по  вопросам  соблюдения  законодательства  о  труде Донецкой  Народной  Республики  (по  согласованию),  представитель  первичной организации  профсоюза  (при  наличии  на  предприятии  нескольких  профсоюзов  - представитель профсоюза, членом которого является</w:t>
      </w:r>
      <w:proofErr w:type="gramEnd"/>
      <w:r w:rsidRPr="001E39F5">
        <w:rPr>
          <w:rFonts w:ascii="Times New Roman" w:eastAsia="Times New Roman" w:hAnsi="Times New Roman"/>
          <w:sz w:val="28"/>
          <w:szCs w:val="28"/>
          <w:lang w:val="ru-RU" w:eastAsia="ru-RU" w:bidi="ar-SA"/>
        </w:rPr>
        <w:t xml:space="preserve"> пострадавший, а в случае, если пострадавший  не  является  членом  профсоюза  или  отсутствия  профсоюза  - уполномоченное наемными работниками лицо по вопросам охраны труда), а также представитель предприятия.</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Если  пострадавший  является  работником  другого  предприятия,  в  состав комиссии входят также представители такого предприятия и первичной организации профсоюза,  а  в  случае  отсутствия  на  предприятии  профсоюза  -  уполномоченное наемными работниками лицо по вопросам охраны труда.</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 состав комиссии не может входить непосредственный руководитель работ.</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 случае выявления острого профессионального заболевания  (о</w:t>
      </w:r>
      <w:r w:rsidR="007F22EA">
        <w:rPr>
          <w:rFonts w:ascii="Times New Roman" w:eastAsia="Times New Roman" w:hAnsi="Times New Roman"/>
          <w:sz w:val="28"/>
          <w:szCs w:val="28"/>
          <w:lang w:val="ru-RU" w:eastAsia="ru-RU" w:bidi="ar-SA"/>
        </w:rPr>
        <w:t>травления)  в состав  комиссии входит также представитель</w:t>
      </w:r>
      <w:r w:rsidRPr="001E39F5">
        <w:rPr>
          <w:rFonts w:ascii="Times New Roman" w:eastAsia="Times New Roman" w:hAnsi="Times New Roman"/>
          <w:sz w:val="28"/>
          <w:szCs w:val="28"/>
          <w:lang w:val="ru-RU" w:eastAsia="ru-RU" w:bidi="ar-SA"/>
        </w:rPr>
        <w:t xml:space="preserve"> центра  </w:t>
      </w:r>
      <w:proofErr w:type="spellStart"/>
      <w:r w:rsidRPr="001E39F5">
        <w:rPr>
          <w:rFonts w:ascii="Times New Roman" w:eastAsia="Times New Roman" w:hAnsi="Times New Roman"/>
          <w:sz w:val="28"/>
          <w:szCs w:val="28"/>
          <w:lang w:val="ru-RU" w:eastAsia="ru-RU" w:bidi="ar-SA"/>
        </w:rPr>
        <w:t>санитарно­</w:t>
      </w:r>
      <w:r w:rsidR="007F22EA">
        <w:rPr>
          <w:rFonts w:ascii="Times New Roman" w:eastAsia="Times New Roman" w:hAnsi="Times New Roman"/>
          <w:sz w:val="28"/>
          <w:szCs w:val="28"/>
          <w:lang w:val="ru-RU" w:eastAsia="ru-RU" w:bidi="ar-SA"/>
        </w:rPr>
        <w:t>эпидемиологического</w:t>
      </w:r>
      <w:proofErr w:type="spellEnd"/>
      <w:r w:rsidR="007F22EA">
        <w:rPr>
          <w:rFonts w:ascii="Times New Roman" w:eastAsia="Times New Roman" w:hAnsi="Times New Roman"/>
          <w:sz w:val="28"/>
          <w:szCs w:val="28"/>
          <w:lang w:val="ru-RU" w:eastAsia="ru-RU" w:bidi="ar-SA"/>
        </w:rPr>
        <w:t xml:space="preserve"> надзора государственной</w:t>
      </w:r>
      <w:r w:rsidRPr="001E39F5">
        <w:rPr>
          <w:rFonts w:ascii="Times New Roman" w:eastAsia="Times New Roman" w:hAnsi="Times New Roman"/>
          <w:sz w:val="28"/>
          <w:szCs w:val="28"/>
          <w:lang w:val="ru-RU" w:eastAsia="ru-RU" w:bidi="ar-SA"/>
        </w:rPr>
        <w:t xml:space="preserve"> санитарно-эпидемиол</w:t>
      </w:r>
      <w:r w:rsidR="007F22EA">
        <w:rPr>
          <w:rFonts w:ascii="Times New Roman" w:eastAsia="Times New Roman" w:hAnsi="Times New Roman"/>
          <w:sz w:val="28"/>
          <w:szCs w:val="28"/>
          <w:lang w:val="ru-RU" w:eastAsia="ru-RU" w:bidi="ar-SA"/>
        </w:rPr>
        <w:t>огической службы  Министерства</w:t>
      </w:r>
      <w:r w:rsidRPr="001E39F5">
        <w:rPr>
          <w:rFonts w:ascii="Times New Roman" w:eastAsia="Times New Roman" w:hAnsi="Times New Roman"/>
          <w:sz w:val="28"/>
          <w:szCs w:val="28"/>
          <w:lang w:val="ru-RU" w:eastAsia="ru-RU" w:bidi="ar-SA"/>
        </w:rPr>
        <w:t xml:space="preserve"> </w:t>
      </w:r>
      <w:r w:rsidR="007F22EA">
        <w:rPr>
          <w:rFonts w:ascii="Times New Roman" w:eastAsia="Times New Roman" w:hAnsi="Times New Roman"/>
          <w:sz w:val="28"/>
          <w:szCs w:val="28"/>
          <w:lang w:val="ru-RU" w:eastAsia="ru-RU" w:bidi="ar-SA"/>
        </w:rPr>
        <w:t>здравоохранения</w:t>
      </w:r>
      <w:r w:rsidRPr="001E39F5">
        <w:rPr>
          <w:rFonts w:ascii="Times New Roman" w:eastAsia="Times New Roman" w:hAnsi="Times New Roman"/>
          <w:sz w:val="28"/>
          <w:szCs w:val="28"/>
          <w:lang w:val="ru-RU" w:eastAsia="ru-RU" w:bidi="ar-SA"/>
        </w:rPr>
        <w:t xml:space="preserve"> ДНР,  осуществляющего  </w:t>
      </w:r>
      <w:proofErr w:type="spellStart"/>
      <w:r w:rsidRPr="001E39F5">
        <w:rPr>
          <w:rFonts w:ascii="Times New Roman" w:eastAsia="Times New Roman" w:hAnsi="Times New Roman"/>
          <w:sz w:val="28"/>
          <w:szCs w:val="28"/>
          <w:lang w:val="ru-RU" w:eastAsia="ru-RU" w:bidi="ar-SA"/>
        </w:rPr>
        <w:t>санитарно­эпидемиологический</w:t>
      </w:r>
      <w:proofErr w:type="spellEnd"/>
      <w:r w:rsidRPr="001E39F5">
        <w:rPr>
          <w:rFonts w:ascii="Times New Roman" w:eastAsia="Times New Roman" w:hAnsi="Times New Roman"/>
          <w:sz w:val="28"/>
          <w:szCs w:val="28"/>
          <w:lang w:val="ru-RU" w:eastAsia="ru-RU" w:bidi="ar-SA"/>
        </w:rPr>
        <w:t xml:space="preserve"> надзор на предприятии. В случае отсутствия на предприятии, у физических  лиц  -  предпринимателей  или  у  лиц,  обеспечивающих  себя  работой самостоятельно,  необходимого  количества лиц для  образования комиссии в  состав комиссии  входят  представитель  работодателя  (работодатель)  и  представители органа местного самоуправления.</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Комиссия обязана в течение пяти рабочих дней с момента ее создания: </w:t>
      </w:r>
    </w:p>
    <w:p w:rsidR="00D31FB4" w:rsidRPr="001E39F5" w:rsidRDefault="00D31FB4" w:rsidP="00D31FB4">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lastRenderedPageBreak/>
        <w:t>обследовать  место  наступления  несчастного  случая,  получить  письменные объяснения  пострадавшего  (если  это  возможно),  опросить  лиц  -   свидетелей несчастного случая и причастных к нему лиц;</w:t>
      </w:r>
    </w:p>
    <w:p w:rsidR="00D31FB4" w:rsidRPr="001E39F5" w:rsidRDefault="00D31FB4" w:rsidP="00D31FB4">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определить  соответствие  условий  труда  и  их  безопасности  требованиям законодательства об охране труда;</w:t>
      </w:r>
    </w:p>
    <w:p w:rsidR="00D31FB4" w:rsidRPr="001E39F5" w:rsidRDefault="00D31FB4" w:rsidP="00D31FB4">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выяснить обстоятельства и причины наступления несчастного случая;</w:t>
      </w:r>
    </w:p>
    <w:p w:rsidR="00D31FB4" w:rsidRPr="001E39F5" w:rsidRDefault="00D31FB4" w:rsidP="00D31FB4">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изучить  первичную  медицинскую  документацию  (журнал  регистрации травматологического  пункта  учреждения  здравоохранения,  обращение пострадавшего  в  медицинский  пункт  или  медико-санитарную  часть  предприятия, амбулаторную  карту  и  историю  болезни  пострадавшего,  документацию  отдела кадров, отдела (службы) охраны труда и т.п.);</w:t>
      </w:r>
    </w:p>
    <w:p w:rsidR="00D31FB4" w:rsidRPr="001E39F5" w:rsidRDefault="00D31FB4" w:rsidP="00D31FB4">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определить, связан или не связан несчастный случай с производством;</w:t>
      </w:r>
    </w:p>
    <w:p w:rsidR="00D31FB4" w:rsidRPr="001E39F5" w:rsidRDefault="00D31FB4" w:rsidP="00D31FB4">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установить  лиц,  допустивших  нарушение  требований законодательства  об охране труда, а также разработать план мероприятий по предотвращению подобных несчастных случаев;</w:t>
      </w:r>
    </w:p>
    <w:p w:rsidR="00D31FB4" w:rsidRPr="001E39F5" w:rsidRDefault="00D31FB4" w:rsidP="00D31FB4">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составить  в  пяти  экземплярах  акт  проведения  расследования  несчастного случая по  форме  Н-5  (далее  -  акт по  форме Н-5),  и  акт  о несчастном случае, связанном с производством, по форме Н-1  (далее - акт по форме Н-1, если  несчастный  случай  признан  как  связанный  с производством) и передать их работодателю для утверждения;</w:t>
      </w:r>
    </w:p>
    <w:p w:rsidR="00D31FB4" w:rsidRPr="001E39F5" w:rsidRDefault="00D31FB4" w:rsidP="00D31FB4">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составить,  в  случае  выявления  острого  профессионального  заболевания (отравления),  связанного  с  производством,  акт  по  форме  Н-5  на  основании заключения врачебно-экспертной комиссии  Республиканского специализированного  </w:t>
      </w:r>
      <w:proofErr w:type="spellStart"/>
      <w:r w:rsidRPr="001E39F5">
        <w:rPr>
          <w:rFonts w:ascii="Times New Roman" w:eastAsia="Times New Roman" w:hAnsi="Times New Roman"/>
          <w:sz w:val="28"/>
          <w:szCs w:val="28"/>
          <w:lang w:val="ru-RU" w:eastAsia="ru-RU" w:bidi="ar-SA"/>
        </w:rPr>
        <w:t>профпатологического</w:t>
      </w:r>
      <w:proofErr w:type="spellEnd"/>
      <w:r w:rsidRPr="001E39F5">
        <w:rPr>
          <w:rFonts w:ascii="Times New Roman" w:eastAsia="Times New Roman" w:hAnsi="Times New Roman"/>
          <w:sz w:val="28"/>
          <w:szCs w:val="28"/>
          <w:lang w:val="ru-RU" w:eastAsia="ru-RU" w:bidi="ar-SA"/>
        </w:rPr>
        <w:t xml:space="preserve">  учреждения  здравоохранения  (далее  -  ВЭК),  которое  устанавливается  по  обстоятельствам  несчастного  случая, предоставленным в письменном виде председателем комиссии по расследованию, и данных  клинического  обследования.  </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 случае если несчастный случай признан связанным с  производством,  на  основании  акта  по  форме  Н-5  составляется  акт  о несчастном случае, связанном с производством, по форме Н-1. Акты по форме Н-5 и Н-1 передаются  работодателю для утверждения. Акты  по  форме  Н-5  и  Н-1  подписываются  председателем  и  всеми  членами комиссии. В случае несогласия с содержанием акта член комиссии подписывает его с отметкой о наличии особого мнения, которое излагается письменно и прилагается к акту по форме Н-5, как его неотъемлемая часть.</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Расследование обстоятельств и причин несчастного случая на производстве проводится комиссией в течение 5 дней.</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Специальному расследованию подлежат:</w:t>
      </w:r>
    </w:p>
    <w:p w:rsidR="00D31FB4" w:rsidRPr="001E39F5" w:rsidRDefault="00D31FB4" w:rsidP="00D31FB4">
      <w:pPr>
        <w:numPr>
          <w:ilvl w:val="0"/>
          <w:numId w:val="4"/>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несчастные случаи со смертельным исходом;</w:t>
      </w:r>
    </w:p>
    <w:p w:rsidR="00D31FB4" w:rsidRPr="001E39F5" w:rsidRDefault="00D31FB4" w:rsidP="00D31FB4">
      <w:pPr>
        <w:numPr>
          <w:ilvl w:val="0"/>
          <w:numId w:val="4"/>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групповые несчастные случаи, которые произошли  одновременно с двумя и более работниками, независимо от степени тяжести полученных ими травм;</w:t>
      </w:r>
    </w:p>
    <w:p w:rsidR="00D31FB4" w:rsidRPr="001E39F5" w:rsidRDefault="00D31FB4" w:rsidP="00D31FB4">
      <w:pPr>
        <w:numPr>
          <w:ilvl w:val="0"/>
          <w:numId w:val="4"/>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lastRenderedPageBreak/>
        <w:t>случаи смерти работников на предприятии;</w:t>
      </w:r>
    </w:p>
    <w:p w:rsidR="00D31FB4" w:rsidRPr="001E39F5" w:rsidRDefault="00D31FB4" w:rsidP="00D31FB4">
      <w:pPr>
        <w:numPr>
          <w:ilvl w:val="0"/>
          <w:numId w:val="4"/>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случаи исчезновения работников во время выполнения трудовых </w:t>
      </w:r>
    </w:p>
    <w:p w:rsidR="00D31FB4" w:rsidRPr="001E39F5" w:rsidRDefault="00D31FB4" w:rsidP="00D31FB4">
      <w:pPr>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(должностных) обязанностей.</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 состав специальной комиссии входят:</w:t>
      </w:r>
    </w:p>
    <w:p w:rsidR="00D31FB4" w:rsidRPr="001E39F5" w:rsidRDefault="007F22EA" w:rsidP="00D31FB4">
      <w:pPr>
        <w:numPr>
          <w:ilvl w:val="0"/>
          <w:numId w:val="5"/>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должностное  лицо  Государственного  Комитета  </w:t>
      </w:r>
      <w:proofErr w:type="spellStart"/>
      <w:r>
        <w:rPr>
          <w:rFonts w:ascii="Times New Roman" w:eastAsia="Times New Roman" w:hAnsi="Times New Roman"/>
          <w:sz w:val="28"/>
          <w:szCs w:val="28"/>
          <w:lang w:val="ru-RU" w:eastAsia="ru-RU" w:bidi="ar-SA"/>
        </w:rPr>
        <w:t>Г</w:t>
      </w:r>
      <w:r w:rsidR="00D31FB4" w:rsidRPr="001E39F5">
        <w:rPr>
          <w:rFonts w:ascii="Times New Roman" w:eastAsia="Times New Roman" w:hAnsi="Times New Roman"/>
          <w:sz w:val="28"/>
          <w:szCs w:val="28"/>
          <w:lang w:val="ru-RU" w:eastAsia="ru-RU" w:bidi="ar-SA"/>
        </w:rPr>
        <w:t>ортехнадзора</w:t>
      </w:r>
      <w:proofErr w:type="spellEnd"/>
      <w:r w:rsidR="00D31FB4" w:rsidRPr="001E39F5">
        <w:rPr>
          <w:rFonts w:ascii="Times New Roman" w:eastAsia="Times New Roman" w:hAnsi="Times New Roman"/>
          <w:sz w:val="28"/>
          <w:szCs w:val="28"/>
          <w:lang w:val="ru-RU" w:eastAsia="ru-RU" w:bidi="ar-SA"/>
        </w:rPr>
        <w:t xml:space="preserve">  ДНР </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(председатель комиссии);</w:t>
      </w:r>
    </w:p>
    <w:p w:rsidR="00D31FB4" w:rsidRPr="001E39F5" w:rsidRDefault="00D31FB4" w:rsidP="00D31FB4">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представитель  Фонда  по  местонахождению  (регистрации)  предприятия  или месту  наступления  несчастного  случая,  если  несчастный  случай  произошел  с физическим лицом - предпринимателем или лицом,  обеспечивающим себя работой самостоятельно, или вследствие дорожно-транспортного происшествия;</w:t>
      </w:r>
    </w:p>
    <w:p w:rsidR="00D31FB4" w:rsidRPr="001E39F5" w:rsidRDefault="00D31FB4" w:rsidP="00D31FB4">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представитель  органа,  к  сфере  управления  которого  относится  предприятие или  органа  местного  самоуправления  в  случае,  если  указанный  орган  отсутствует или  несчастный  случай  произошел  с  физическим  лицом  -  предпринимателем  или лицом,  обеспечивающим  себя  работой  самостоятельно,  или  вследствие  </w:t>
      </w:r>
      <w:proofErr w:type="spellStart"/>
      <w:r w:rsidRPr="001E39F5">
        <w:rPr>
          <w:rFonts w:ascii="Times New Roman" w:eastAsia="Times New Roman" w:hAnsi="Times New Roman"/>
          <w:sz w:val="28"/>
          <w:szCs w:val="28"/>
          <w:lang w:val="ru-RU" w:eastAsia="ru-RU" w:bidi="ar-SA"/>
        </w:rPr>
        <w:t>дорожно­транспортного</w:t>
      </w:r>
      <w:proofErr w:type="spellEnd"/>
      <w:r w:rsidRPr="001E39F5">
        <w:rPr>
          <w:rFonts w:ascii="Times New Roman" w:eastAsia="Times New Roman" w:hAnsi="Times New Roman"/>
          <w:sz w:val="28"/>
          <w:szCs w:val="28"/>
          <w:lang w:val="ru-RU" w:eastAsia="ru-RU" w:bidi="ar-SA"/>
        </w:rPr>
        <w:t xml:space="preserve"> происшествия;</w:t>
      </w:r>
    </w:p>
    <w:p w:rsidR="00D31FB4" w:rsidRPr="001E39F5" w:rsidRDefault="00D31FB4" w:rsidP="00D31FB4">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работодатель или представитель работодателя (в исключительных случаях); </w:t>
      </w:r>
    </w:p>
    <w:p w:rsidR="00D31FB4" w:rsidRPr="001E39F5" w:rsidRDefault="00D31FB4" w:rsidP="00D31FB4">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представитель  первичной  организации  профсоюза,  независимо  от  членства пострадавшего в профсоюзе (при наличии на предприятии нескольких профсоюзов - представитель  профсоюза,  членом  которого  является  пострадавший),  а  в  случае отсутствия профсоюза -  уполномоченное наемными работниками лицо по вопросам охраны труда;</w:t>
      </w:r>
    </w:p>
    <w:p w:rsidR="00D31FB4" w:rsidRPr="001E39F5" w:rsidRDefault="00D31FB4" w:rsidP="00D31FB4">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представитель отраслевого или республиканского объединения профсоюза;</w:t>
      </w:r>
    </w:p>
    <w:p w:rsidR="00D31FB4" w:rsidRPr="001E39F5" w:rsidRDefault="00D31FB4" w:rsidP="00D31FB4">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представитель республиканского центра санитарно-эпидемиологического надзора государственной санитарно-эпидемиологической службы Министерства здравоохранения ДНР, осуществляющего санитарно-эпидемиологический надзор за предприятием,  или  такого  учреждения  по  месту  наступления  несчастного  случая, если  он  произошел  с  физическим  лицом  -  предпринимателем  или  лицом, обеспечивающим  себя  работой  самостоятельно,  в  случае  расследования  острого профессионального заболевания (отравления);</w:t>
      </w:r>
    </w:p>
    <w:p w:rsidR="00D31FB4" w:rsidRPr="001E39F5" w:rsidRDefault="00D31FB4" w:rsidP="00D31FB4">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представитель  органа  государственной  власти  по  вопросам  соблюдения законодательства  о  труде  Донецкой  Народной  Республики  (в  случае необходимости).</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 зависимости от количества погибших, характера и возможных последствий несчастного  случая  в  состав  специальной  комиссии  могут  быть  включены специалисты органа по вопросам защиты населения и территорий от чрезвычайных ситуаций, представители органа здравоохранения и других органов.</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Специальное расследование проводится комиссией в течение 15 дней.</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lastRenderedPageBreak/>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сроки могут быть продлены председателем комиссии, но не более чем на 30 дней.</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По требованию комиссии в необходимых для проведения расследования случаях работодатель за счет собственных средств обеспечивает:</w:t>
      </w:r>
    </w:p>
    <w:p w:rsidR="00D31FB4" w:rsidRPr="001E39F5" w:rsidRDefault="00D31FB4" w:rsidP="00D31FB4">
      <w:pPr>
        <w:numPr>
          <w:ilvl w:val="0"/>
          <w:numId w:val="1"/>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D31FB4" w:rsidRPr="001E39F5" w:rsidRDefault="00D31FB4" w:rsidP="00D31FB4">
      <w:pPr>
        <w:numPr>
          <w:ilvl w:val="0"/>
          <w:numId w:val="1"/>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фотографирование и (или) видеосъемку места происшествия и поврежденных объектов, составление планов, эскизов, схем;</w:t>
      </w:r>
    </w:p>
    <w:p w:rsidR="00D31FB4" w:rsidRPr="001E39F5" w:rsidRDefault="00D31FB4" w:rsidP="00D31FB4">
      <w:pPr>
        <w:numPr>
          <w:ilvl w:val="0"/>
          <w:numId w:val="1"/>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предоставление транспорта, служебного помещения, сре</w:t>
      </w:r>
      <w:proofErr w:type="gramStart"/>
      <w:r w:rsidRPr="001E39F5">
        <w:rPr>
          <w:rFonts w:ascii="Times New Roman" w:eastAsia="Times New Roman" w:hAnsi="Times New Roman"/>
          <w:sz w:val="28"/>
          <w:szCs w:val="28"/>
          <w:lang w:val="ru-RU" w:eastAsia="ru-RU" w:bidi="ar-SA"/>
        </w:rPr>
        <w:t>дств св</w:t>
      </w:r>
      <w:proofErr w:type="gramEnd"/>
      <w:r w:rsidRPr="001E39F5">
        <w:rPr>
          <w:rFonts w:ascii="Times New Roman" w:eastAsia="Times New Roman" w:hAnsi="Times New Roman"/>
          <w:sz w:val="28"/>
          <w:szCs w:val="28"/>
          <w:lang w:val="ru-RU" w:eastAsia="ru-RU" w:bidi="ar-SA"/>
        </w:rPr>
        <w:t>язи, специальной одежды, специальной обуви и других средств индивидуальной защиты.</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Материалы расследования несчастного случая включают:</w:t>
      </w:r>
    </w:p>
    <w:p w:rsidR="00D31FB4" w:rsidRPr="001E39F5" w:rsidRDefault="00D31FB4" w:rsidP="00D31FB4">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приказ (распоряжение) о создании комиссии по расследованию несчастного случая;</w:t>
      </w:r>
    </w:p>
    <w:p w:rsidR="00D31FB4" w:rsidRPr="001E39F5" w:rsidRDefault="00D31FB4" w:rsidP="00D31FB4">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планы, эскизы, схемы, протокол осмотра места происшествия, а при необходимости - фото- и видеоматериалы;</w:t>
      </w:r>
    </w:p>
    <w:p w:rsidR="00D31FB4" w:rsidRPr="001E39F5" w:rsidRDefault="00D31FB4" w:rsidP="00D31FB4">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документы, характеризующие состояние рабочего места, наличие опасных и вредных производственных факторов;</w:t>
      </w:r>
    </w:p>
    <w:p w:rsidR="00D31FB4" w:rsidRPr="001E39F5" w:rsidRDefault="00D31FB4" w:rsidP="00D31FB4">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выписки из журналов регистрации инструктажей по охране труда и протоколов проверки знания пострадавшими требований охраны труда;</w:t>
      </w:r>
    </w:p>
    <w:p w:rsidR="00D31FB4" w:rsidRPr="001E39F5" w:rsidRDefault="00D31FB4" w:rsidP="00D31FB4">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протоколы опросов очевидцев несчастного случая и должностных лиц, объяснения пострадавших;</w:t>
      </w:r>
    </w:p>
    <w:p w:rsidR="00D31FB4" w:rsidRPr="001E39F5" w:rsidRDefault="00D31FB4" w:rsidP="00D31FB4">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экспертные заключения специалистов, результаты технических расчетов, лабораторных исследований и испытаний;</w:t>
      </w:r>
    </w:p>
    <w:p w:rsidR="00D31FB4" w:rsidRPr="001E39F5" w:rsidRDefault="00D31FB4" w:rsidP="00D31FB4">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D31FB4" w:rsidRPr="001E39F5" w:rsidRDefault="00D31FB4" w:rsidP="00D31FB4">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D31FB4" w:rsidRPr="001E39F5" w:rsidRDefault="00D31FB4" w:rsidP="00D31FB4">
      <w:pPr>
        <w:numPr>
          <w:ilvl w:val="0"/>
          <w:numId w:val="2"/>
        </w:numPr>
        <w:ind w:left="0" w:firstLine="709"/>
        <w:jc w:val="both"/>
        <w:rPr>
          <w:rFonts w:ascii="Times New Roman" w:eastAsia="Times New Roman" w:hAnsi="Times New Roman"/>
          <w:sz w:val="28"/>
          <w:szCs w:val="28"/>
          <w:lang w:val="ru-RU" w:eastAsia="ru-RU" w:bidi="ar-SA"/>
        </w:rPr>
      </w:pPr>
      <w:proofErr w:type="gramStart"/>
      <w:r w:rsidRPr="001E39F5">
        <w:rPr>
          <w:rFonts w:ascii="Times New Roman" w:eastAsia="Times New Roman" w:hAnsi="Times New Roman"/>
          <w:sz w:val="28"/>
          <w:szCs w:val="28"/>
          <w:lang w:val="ru-RU" w:eastAsia="ru-RU" w:bidi="ar-SA"/>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республиканского органа исполнительной власти, осуществляющего функции по контролю и надзору в установленной сфере деятельности (если </w:t>
      </w:r>
      <w:r w:rsidRPr="001E39F5">
        <w:rPr>
          <w:rFonts w:ascii="Times New Roman" w:eastAsia="Times New Roman" w:hAnsi="Times New Roman"/>
          <w:sz w:val="28"/>
          <w:szCs w:val="28"/>
          <w:lang w:val="ru-RU" w:eastAsia="ru-RU" w:bidi="ar-SA"/>
        </w:rPr>
        <w:lastRenderedPageBreak/>
        <w:t>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D31FB4" w:rsidRPr="001E39F5" w:rsidRDefault="00D31FB4" w:rsidP="00D31FB4">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другие документы по усмотрению комиссии.</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На основании собранных документов и материалов комиссия устанавливает обстоятельства и причины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w:t>
      </w:r>
      <w:proofErr w:type="gramStart"/>
      <w:r w:rsidRPr="001E39F5">
        <w:rPr>
          <w:rFonts w:ascii="Times New Roman" w:eastAsia="Times New Roman" w:hAnsi="Times New Roman"/>
          <w:sz w:val="28"/>
          <w:szCs w:val="28"/>
          <w:lang w:val="ru-RU" w:eastAsia="ru-RU" w:bidi="ar-SA"/>
        </w:rPr>
        <w:t>в</w:t>
      </w:r>
      <w:proofErr w:type="gramEnd"/>
      <w:r w:rsidRPr="001E39F5">
        <w:rPr>
          <w:rFonts w:ascii="Times New Roman" w:eastAsia="Times New Roman" w:hAnsi="Times New Roman"/>
          <w:sz w:val="28"/>
          <w:szCs w:val="28"/>
          <w:lang w:val="ru-RU" w:eastAsia="ru-RU" w:bidi="ar-SA"/>
        </w:rPr>
        <w:t xml:space="preserve"> </w:t>
      </w:r>
      <w:proofErr w:type="gramStart"/>
      <w:r w:rsidRPr="001E39F5">
        <w:rPr>
          <w:rFonts w:ascii="Times New Roman" w:eastAsia="Times New Roman" w:hAnsi="Times New Roman"/>
          <w:sz w:val="28"/>
          <w:szCs w:val="28"/>
          <w:lang w:val="ru-RU" w:eastAsia="ru-RU" w:bidi="ar-SA"/>
        </w:rPr>
        <w:t>его</w:t>
      </w:r>
      <w:proofErr w:type="gramEnd"/>
      <w:r w:rsidRPr="001E39F5">
        <w:rPr>
          <w:rFonts w:ascii="Times New Roman" w:eastAsia="Times New Roman" w:hAnsi="Times New Roman"/>
          <w:sz w:val="28"/>
          <w:szCs w:val="28"/>
          <w:lang w:val="ru-RU" w:eastAsia="ru-RU" w:bidi="ar-SA"/>
        </w:rPr>
        <w:t xml:space="preserve">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 Если несчастный случай квалифицирован, как связанный с производством, то комиссия по расследованию составляет акт о несчастном случае, связанным с производством по форме Н-1 (в пяти экземплярах), а если комиссия квалифицирует несчастный случай, как непроизводственного характера, то составляется акт по форме НТ. Акты по форме Н-1 хранятся 45 лет. </w:t>
      </w:r>
    </w:p>
    <w:p w:rsidR="00D31FB4" w:rsidRPr="001E39F5" w:rsidRDefault="00D31FB4" w:rsidP="00D31FB4">
      <w:pPr>
        <w:ind w:firstLine="709"/>
        <w:jc w:val="both"/>
        <w:rPr>
          <w:rFonts w:ascii="Times New Roman" w:eastAsia="Times New Roman" w:hAnsi="Times New Roman"/>
          <w:sz w:val="28"/>
          <w:szCs w:val="28"/>
          <w:lang w:val="ru-RU" w:eastAsia="ru-RU" w:bidi="ar-SA"/>
        </w:rPr>
      </w:pPr>
      <w:proofErr w:type="gramStart"/>
      <w:r w:rsidRPr="001E39F5">
        <w:rPr>
          <w:rFonts w:ascii="Times New Roman" w:eastAsia="Times New Roman" w:hAnsi="Times New Roman"/>
          <w:sz w:val="28"/>
          <w:szCs w:val="28"/>
          <w:lang w:val="ru-RU" w:eastAsia="ru-RU" w:bidi="ar-SA"/>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определяет степень вины застрахованного в процентах.</w:t>
      </w:r>
      <w:proofErr w:type="gramEnd"/>
      <w:r w:rsidRPr="001E39F5">
        <w:rPr>
          <w:rFonts w:ascii="Times New Roman" w:eastAsia="Times New Roman" w:hAnsi="Times New Roman"/>
          <w:sz w:val="28"/>
          <w:szCs w:val="28"/>
          <w:lang w:val="ru-RU" w:eastAsia="ru-RU" w:bidi="ar-SA"/>
        </w:rPr>
        <w:t xml:space="preserve"> 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w:t>
      </w:r>
      <w:r w:rsidRPr="001E39F5">
        <w:rPr>
          <w:rFonts w:ascii="Times New Roman" w:hAnsi="Times New Roman"/>
          <w:sz w:val="28"/>
          <w:szCs w:val="28"/>
          <w:shd w:val="clear" w:color="auto" w:fill="FFFFFF"/>
          <w:lang w:val="ru-RU"/>
        </w:rPr>
        <w:t>Советом Министров Донецкой Народной Республики</w:t>
      </w:r>
      <w:r w:rsidRPr="001E39F5">
        <w:rPr>
          <w:rFonts w:ascii="Times New Roman" w:eastAsia="Times New Roman" w:hAnsi="Times New Roman"/>
          <w:sz w:val="28"/>
          <w:szCs w:val="28"/>
          <w:lang w:val="ru-RU" w:eastAsia="ru-RU" w:bidi="ar-SA"/>
        </w:rPr>
        <w:t>.</w:t>
      </w:r>
    </w:p>
    <w:p w:rsidR="00D31FB4" w:rsidRPr="001E39F5" w:rsidRDefault="00D31FB4" w:rsidP="00D31FB4">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Расследование несчастных случаев со студентами или учащимися образовательных учреждений соответствующего уровня, проходящими в организациях производственную практику или выполняющими работу под руководством и контролем работодателя (его представителя), проводится комиссиями, формируемыми и возглавляемыми этим работодателем (его представителем). В состав комиссии включаются представители образовательного учреждения.</w:t>
      </w:r>
    </w:p>
    <w:p w:rsidR="00D31FB4" w:rsidRDefault="00D31FB4" w:rsidP="00D31FB4">
      <w:pPr>
        <w:ind w:firstLine="709"/>
        <w:jc w:val="both"/>
        <w:rPr>
          <w:rFonts w:ascii="Times New Roman" w:eastAsia="Times New Roman" w:hAnsi="Times New Roman"/>
          <w:sz w:val="28"/>
          <w:szCs w:val="28"/>
          <w:lang w:val="ru-RU" w:eastAsia="ru-RU" w:bidi="ar-SA"/>
        </w:rPr>
      </w:pPr>
      <w:proofErr w:type="gramStart"/>
      <w:r w:rsidRPr="001E39F5">
        <w:rPr>
          <w:rFonts w:ascii="Times New Roman" w:eastAsia="Times New Roman" w:hAnsi="Times New Roman"/>
          <w:sz w:val="28"/>
          <w:szCs w:val="28"/>
          <w:lang w:val="ru-RU" w:eastAsia="ru-RU" w:bidi="ar-SA"/>
        </w:rPr>
        <w:t xml:space="preserve">Расследование и учет несчастных случаев, происшедших со студентами образовательных учреждений высшего и среднего профессионального </w:t>
      </w:r>
      <w:r w:rsidRPr="001E39F5">
        <w:rPr>
          <w:rFonts w:ascii="Times New Roman" w:eastAsia="Times New Roman" w:hAnsi="Times New Roman"/>
          <w:sz w:val="28"/>
          <w:szCs w:val="28"/>
          <w:lang w:val="ru-RU" w:eastAsia="ru-RU" w:bidi="ar-SA"/>
        </w:rPr>
        <w:lastRenderedPageBreak/>
        <w:t>образования, учащимися образовательных учреждений среднего, начального профессионального образования и образовательных учреждений основного общего об</w:t>
      </w:r>
      <w:r w:rsidR="007E4C18">
        <w:rPr>
          <w:rFonts w:ascii="Times New Roman" w:eastAsia="Times New Roman" w:hAnsi="Times New Roman"/>
          <w:sz w:val="28"/>
          <w:szCs w:val="28"/>
          <w:lang w:val="ru-RU" w:eastAsia="ru-RU" w:bidi="ar-SA"/>
        </w:rPr>
        <w:t>разования во время учебно-воспи</w:t>
      </w:r>
      <w:r w:rsidRPr="001E39F5">
        <w:rPr>
          <w:rFonts w:ascii="Times New Roman" w:eastAsia="Times New Roman" w:hAnsi="Times New Roman"/>
          <w:sz w:val="28"/>
          <w:szCs w:val="28"/>
          <w:lang w:val="ru-RU" w:eastAsia="ru-RU" w:bidi="ar-SA"/>
        </w:rPr>
        <w:t>тательного процесса в указанных образовательных учреждениях, осуществляется в порядке, установленном республиканским органом исполнительной власти, ведающим вопросами образования, по согласованию с Министерством труда и социальной политики ДНР.</w:t>
      </w:r>
      <w:proofErr w:type="gramEnd"/>
    </w:p>
    <w:p w:rsidR="009A1634" w:rsidRDefault="009A1634" w:rsidP="00D31FB4">
      <w:pPr>
        <w:ind w:firstLine="709"/>
        <w:jc w:val="both"/>
        <w:rPr>
          <w:rFonts w:ascii="Times New Roman" w:eastAsia="Times New Roman" w:hAnsi="Times New Roman"/>
          <w:sz w:val="28"/>
          <w:szCs w:val="28"/>
          <w:lang w:val="ru-RU" w:eastAsia="ru-RU" w:bidi="ar-SA"/>
        </w:rPr>
      </w:pPr>
    </w:p>
    <w:p w:rsidR="009A1634" w:rsidRPr="009A1634" w:rsidRDefault="009A1634" w:rsidP="00D31FB4">
      <w:pPr>
        <w:ind w:firstLine="709"/>
        <w:jc w:val="both"/>
        <w:rPr>
          <w:rFonts w:ascii="Times New Roman" w:eastAsia="Times New Roman" w:hAnsi="Times New Roman"/>
          <w:b/>
          <w:sz w:val="28"/>
          <w:szCs w:val="28"/>
          <w:lang w:val="ru-RU" w:eastAsia="ru-RU" w:bidi="ar-SA"/>
        </w:rPr>
      </w:pPr>
      <w:r>
        <w:rPr>
          <w:rFonts w:ascii="Times New Roman" w:eastAsia="Times New Roman" w:hAnsi="Times New Roman"/>
          <w:b/>
          <w:sz w:val="28"/>
          <w:szCs w:val="28"/>
          <w:lang w:val="ru-RU" w:eastAsia="ru-RU" w:bidi="ar-SA"/>
        </w:rPr>
        <w:t>Контрольные вопросы:</w:t>
      </w:r>
    </w:p>
    <w:p w:rsidR="009A1634" w:rsidRDefault="009A1634" w:rsidP="009A1634">
      <w:pPr>
        <w:ind w:firstLine="708"/>
        <w:jc w:val="both"/>
        <w:rPr>
          <w:rFonts w:ascii="Times New Roman" w:hAnsi="Times New Roman"/>
          <w:sz w:val="28"/>
          <w:szCs w:val="28"/>
          <w:lang w:val="ru-RU"/>
        </w:rPr>
      </w:pPr>
      <w:r>
        <w:rPr>
          <w:rFonts w:ascii="Times New Roman" w:hAnsi="Times New Roman"/>
          <w:sz w:val="28"/>
          <w:szCs w:val="28"/>
          <w:lang w:val="ru-RU"/>
        </w:rPr>
        <w:t xml:space="preserve">1. </w:t>
      </w:r>
      <w:r w:rsidR="007F22EA">
        <w:rPr>
          <w:rFonts w:ascii="Times New Roman" w:hAnsi="Times New Roman"/>
          <w:sz w:val="28"/>
          <w:szCs w:val="28"/>
          <w:lang w:val="ru-RU"/>
        </w:rPr>
        <w:t xml:space="preserve">Перечислите </w:t>
      </w:r>
      <w:r w:rsidR="009353B2" w:rsidRPr="009A1634">
        <w:rPr>
          <w:rFonts w:ascii="Times New Roman" w:hAnsi="Times New Roman"/>
          <w:sz w:val="28"/>
          <w:szCs w:val="28"/>
          <w:lang w:val="ru-RU"/>
        </w:rPr>
        <w:t>обязанности руководителя работ в случае в</w:t>
      </w:r>
      <w:r w:rsidR="007F22EA">
        <w:rPr>
          <w:rFonts w:ascii="Times New Roman" w:hAnsi="Times New Roman"/>
          <w:sz w:val="28"/>
          <w:szCs w:val="28"/>
          <w:lang w:val="ru-RU"/>
        </w:rPr>
        <w:t>озникновения несчастного случая.</w:t>
      </w:r>
    </w:p>
    <w:p w:rsidR="009A1634" w:rsidRDefault="009353B2" w:rsidP="009A1634">
      <w:pPr>
        <w:ind w:firstLine="708"/>
        <w:jc w:val="both"/>
        <w:rPr>
          <w:rFonts w:ascii="Times New Roman" w:hAnsi="Times New Roman"/>
          <w:sz w:val="28"/>
          <w:szCs w:val="28"/>
          <w:lang w:val="ru-RU"/>
        </w:rPr>
      </w:pPr>
      <w:r w:rsidRPr="009A1634">
        <w:rPr>
          <w:rFonts w:ascii="Times New Roman" w:hAnsi="Times New Roman"/>
          <w:sz w:val="28"/>
          <w:szCs w:val="28"/>
          <w:lang w:val="ru-RU"/>
        </w:rPr>
        <w:t>2. Какие обязанности руководителя предприятия при получении сообщения о несчастном случае?</w:t>
      </w:r>
    </w:p>
    <w:p w:rsidR="009A1634" w:rsidRDefault="009353B2" w:rsidP="009A1634">
      <w:pPr>
        <w:ind w:firstLine="708"/>
        <w:jc w:val="both"/>
        <w:rPr>
          <w:rFonts w:ascii="Times New Roman" w:hAnsi="Times New Roman"/>
          <w:sz w:val="28"/>
          <w:szCs w:val="28"/>
          <w:lang w:val="ru-RU"/>
        </w:rPr>
      </w:pPr>
      <w:r w:rsidRPr="009A1634">
        <w:rPr>
          <w:rFonts w:ascii="Times New Roman" w:hAnsi="Times New Roman"/>
          <w:sz w:val="28"/>
          <w:szCs w:val="28"/>
          <w:lang w:val="ru-RU"/>
        </w:rPr>
        <w:t>3. Кто входит в состав комиссии по расследованию?</w:t>
      </w:r>
    </w:p>
    <w:p w:rsidR="009A1634" w:rsidRDefault="009353B2" w:rsidP="009A1634">
      <w:pPr>
        <w:ind w:firstLine="708"/>
        <w:jc w:val="both"/>
        <w:rPr>
          <w:rFonts w:ascii="Times New Roman" w:hAnsi="Times New Roman"/>
          <w:sz w:val="28"/>
          <w:szCs w:val="28"/>
          <w:lang w:val="ru-RU"/>
        </w:rPr>
      </w:pPr>
      <w:r w:rsidRPr="009A1634">
        <w:rPr>
          <w:rFonts w:ascii="Times New Roman" w:hAnsi="Times New Roman"/>
          <w:sz w:val="28"/>
          <w:szCs w:val="28"/>
          <w:lang w:val="ru-RU"/>
        </w:rPr>
        <w:t>4. Назовите обязанности комиссии по расследованию несчастного случая.</w:t>
      </w:r>
    </w:p>
    <w:p w:rsidR="009A1634" w:rsidRDefault="009353B2" w:rsidP="009A1634">
      <w:pPr>
        <w:ind w:firstLine="708"/>
        <w:jc w:val="both"/>
        <w:rPr>
          <w:rFonts w:ascii="Times New Roman" w:hAnsi="Times New Roman"/>
          <w:sz w:val="28"/>
          <w:szCs w:val="28"/>
          <w:lang w:val="ru-RU"/>
        </w:rPr>
      </w:pPr>
      <w:r w:rsidRPr="009A1634">
        <w:rPr>
          <w:rFonts w:ascii="Times New Roman" w:hAnsi="Times New Roman"/>
          <w:sz w:val="28"/>
          <w:szCs w:val="28"/>
          <w:lang w:val="ru-RU"/>
        </w:rPr>
        <w:t>5. Какой порядок проведения специального расследования несчастного случая?</w:t>
      </w:r>
    </w:p>
    <w:p w:rsidR="009A1634" w:rsidRDefault="009353B2" w:rsidP="009A1634">
      <w:pPr>
        <w:ind w:firstLine="708"/>
        <w:jc w:val="both"/>
        <w:rPr>
          <w:rFonts w:ascii="Times New Roman" w:hAnsi="Times New Roman"/>
          <w:sz w:val="28"/>
          <w:szCs w:val="28"/>
          <w:lang w:val="ru-RU"/>
        </w:rPr>
      </w:pPr>
      <w:r w:rsidRPr="009A1634">
        <w:rPr>
          <w:rFonts w:ascii="Times New Roman" w:hAnsi="Times New Roman"/>
          <w:sz w:val="28"/>
          <w:szCs w:val="28"/>
          <w:lang w:val="ru-RU"/>
        </w:rPr>
        <w:t>6. Какие обязанности руководителя предприятия по расследованию профзаболеваний?</w:t>
      </w:r>
    </w:p>
    <w:p w:rsidR="009A1634" w:rsidRDefault="009353B2" w:rsidP="009A1634">
      <w:pPr>
        <w:ind w:firstLine="708"/>
        <w:jc w:val="both"/>
        <w:rPr>
          <w:rFonts w:ascii="Times New Roman" w:hAnsi="Times New Roman"/>
          <w:sz w:val="28"/>
          <w:szCs w:val="28"/>
          <w:lang w:val="ru-RU"/>
        </w:rPr>
      </w:pPr>
      <w:r w:rsidRPr="009A1634">
        <w:rPr>
          <w:rFonts w:ascii="Times New Roman" w:hAnsi="Times New Roman"/>
          <w:sz w:val="28"/>
          <w:szCs w:val="28"/>
          <w:lang w:val="ru-RU"/>
        </w:rPr>
        <w:t>7. Каким образом проводится расследование профзаболеваний?</w:t>
      </w:r>
    </w:p>
    <w:p w:rsidR="009353B2" w:rsidRPr="009A1634" w:rsidRDefault="009353B2" w:rsidP="009A1634">
      <w:pPr>
        <w:ind w:firstLine="708"/>
        <w:jc w:val="both"/>
        <w:rPr>
          <w:rFonts w:ascii="Times New Roman" w:hAnsi="Times New Roman"/>
          <w:sz w:val="28"/>
          <w:szCs w:val="28"/>
          <w:lang w:val="ru-RU"/>
        </w:rPr>
      </w:pPr>
      <w:r w:rsidRPr="009A1634">
        <w:rPr>
          <w:rFonts w:ascii="Times New Roman" w:hAnsi="Times New Roman"/>
          <w:sz w:val="28"/>
          <w:szCs w:val="28"/>
          <w:lang w:val="ru-RU"/>
        </w:rPr>
        <w:t>8. Кто входит в комиссию по расследованию профессиональных заболеваний?</w:t>
      </w:r>
    </w:p>
    <w:p w:rsidR="00D31FB4" w:rsidRPr="009A1634" w:rsidRDefault="009353B2" w:rsidP="009353B2">
      <w:pPr>
        <w:ind w:firstLine="709"/>
        <w:jc w:val="both"/>
        <w:rPr>
          <w:rFonts w:ascii="Times New Roman" w:eastAsia="Times New Roman" w:hAnsi="Times New Roman"/>
          <w:sz w:val="28"/>
          <w:szCs w:val="28"/>
          <w:lang w:val="ru-RU" w:eastAsia="ru-RU" w:bidi="ar-SA"/>
        </w:rPr>
      </w:pPr>
      <w:r w:rsidRPr="009A1634">
        <w:rPr>
          <w:rFonts w:ascii="Times New Roman" w:hAnsi="Times New Roman"/>
          <w:sz w:val="28"/>
          <w:szCs w:val="28"/>
          <w:lang w:val="ru-RU"/>
        </w:rPr>
        <w:t>9. Каким образом ведут учет профзаболеваний?</w:t>
      </w:r>
    </w:p>
    <w:sectPr w:rsidR="00D31FB4" w:rsidRPr="009A1634" w:rsidSect="0058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5FA7"/>
    <w:multiLevelType w:val="hybridMultilevel"/>
    <w:tmpl w:val="B372C4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133342"/>
    <w:multiLevelType w:val="hybridMultilevel"/>
    <w:tmpl w:val="9AB804A0"/>
    <w:lvl w:ilvl="0" w:tplc="B6B6DA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234AEA"/>
    <w:multiLevelType w:val="multilevel"/>
    <w:tmpl w:val="75444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A6F4E"/>
    <w:multiLevelType w:val="multilevel"/>
    <w:tmpl w:val="89445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127AA6"/>
    <w:multiLevelType w:val="hybridMultilevel"/>
    <w:tmpl w:val="2B281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characterSpacingControl w:val="doNotCompress"/>
  <w:compat/>
  <w:rsids>
    <w:rsidRoot w:val="00D31FB4"/>
    <w:rsid w:val="00001401"/>
    <w:rsid w:val="00003191"/>
    <w:rsid w:val="0000522B"/>
    <w:rsid w:val="00010873"/>
    <w:rsid w:val="00010880"/>
    <w:rsid w:val="00010F03"/>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8EA"/>
    <w:rsid w:val="00071C21"/>
    <w:rsid w:val="0007537F"/>
    <w:rsid w:val="00077BF4"/>
    <w:rsid w:val="000824F8"/>
    <w:rsid w:val="00083F47"/>
    <w:rsid w:val="000864F6"/>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87C"/>
    <w:rsid w:val="000B5B00"/>
    <w:rsid w:val="000B6E56"/>
    <w:rsid w:val="000C08C2"/>
    <w:rsid w:val="000C0D81"/>
    <w:rsid w:val="000C1907"/>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D7BE9"/>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2B8"/>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13C"/>
    <w:rsid w:val="001B7F7B"/>
    <w:rsid w:val="001C0BF6"/>
    <w:rsid w:val="001C0C43"/>
    <w:rsid w:val="001C1552"/>
    <w:rsid w:val="001C175C"/>
    <w:rsid w:val="001C17CA"/>
    <w:rsid w:val="001C225D"/>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03CE"/>
    <w:rsid w:val="001F2D87"/>
    <w:rsid w:val="001F5000"/>
    <w:rsid w:val="001F532E"/>
    <w:rsid w:val="001F58F6"/>
    <w:rsid w:val="001F5E1D"/>
    <w:rsid w:val="0020209C"/>
    <w:rsid w:val="00203DB2"/>
    <w:rsid w:val="002054C8"/>
    <w:rsid w:val="00206205"/>
    <w:rsid w:val="00206383"/>
    <w:rsid w:val="00207769"/>
    <w:rsid w:val="0021278C"/>
    <w:rsid w:val="00213076"/>
    <w:rsid w:val="002159DD"/>
    <w:rsid w:val="00215EB3"/>
    <w:rsid w:val="00223C09"/>
    <w:rsid w:val="00223F6B"/>
    <w:rsid w:val="00225782"/>
    <w:rsid w:val="0022602A"/>
    <w:rsid w:val="00230280"/>
    <w:rsid w:val="00230B4B"/>
    <w:rsid w:val="0023169B"/>
    <w:rsid w:val="00231C79"/>
    <w:rsid w:val="002404FF"/>
    <w:rsid w:val="00240697"/>
    <w:rsid w:val="00241F16"/>
    <w:rsid w:val="00242C2D"/>
    <w:rsid w:val="0024393B"/>
    <w:rsid w:val="00243AB6"/>
    <w:rsid w:val="00245690"/>
    <w:rsid w:val="00245C4F"/>
    <w:rsid w:val="00246067"/>
    <w:rsid w:val="0024672A"/>
    <w:rsid w:val="00246C97"/>
    <w:rsid w:val="00252625"/>
    <w:rsid w:val="00252E65"/>
    <w:rsid w:val="00253658"/>
    <w:rsid w:val="00254CF0"/>
    <w:rsid w:val="00261ACC"/>
    <w:rsid w:val="00262086"/>
    <w:rsid w:val="002621EA"/>
    <w:rsid w:val="002646F9"/>
    <w:rsid w:val="00264B23"/>
    <w:rsid w:val="002724E0"/>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5DB"/>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2016"/>
    <w:rsid w:val="002F7786"/>
    <w:rsid w:val="00301FEE"/>
    <w:rsid w:val="003021F3"/>
    <w:rsid w:val="00302C71"/>
    <w:rsid w:val="0030357A"/>
    <w:rsid w:val="00304038"/>
    <w:rsid w:val="0030475D"/>
    <w:rsid w:val="003049DA"/>
    <w:rsid w:val="003054B6"/>
    <w:rsid w:val="0030630C"/>
    <w:rsid w:val="00306E56"/>
    <w:rsid w:val="00310BDE"/>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0534"/>
    <w:rsid w:val="003526B5"/>
    <w:rsid w:val="003528E9"/>
    <w:rsid w:val="00352F0A"/>
    <w:rsid w:val="003547EC"/>
    <w:rsid w:val="00354971"/>
    <w:rsid w:val="003557B3"/>
    <w:rsid w:val="00356097"/>
    <w:rsid w:val="00356D8A"/>
    <w:rsid w:val="00362913"/>
    <w:rsid w:val="00363251"/>
    <w:rsid w:val="00364A5F"/>
    <w:rsid w:val="00370C1A"/>
    <w:rsid w:val="00373423"/>
    <w:rsid w:val="003738E4"/>
    <w:rsid w:val="00375C7C"/>
    <w:rsid w:val="003763F5"/>
    <w:rsid w:val="0037647A"/>
    <w:rsid w:val="003812D6"/>
    <w:rsid w:val="003818E2"/>
    <w:rsid w:val="003821CA"/>
    <w:rsid w:val="0038326C"/>
    <w:rsid w:val="003836D6"/>
    <w:rsid w:val="003856D8"/>
    <w:rsid w:val="0038635E"/>
    <w:rsid w:val="00387469"/>
    <w:rsid w:val="00391088"/>
    <w:rsid w:val="0039121C"/>
    <w:rsid w:val="003912F2"/>
    <w:rsid w:val="00391347"/>
    <w:rsid w:val="0039146D"/>
    <w:rsid w:val="00391A14"/>
    <w:rsid w:val="003920D5"/>
    <w:rsid w:val="003925C0"/>
    <w:rsid w:val="00395AE7"/>
    <w:rsid w:val="00396DD2"/>
    <w:rsid w:val="003A038C"/>
    <w:rsid w:val="003A3B35"/>
    <w:rsid w:val="003A3FF9"/>
    <w:rsid w:val="003A43E4"/>
    <w:rsid w:val="003A4411"/>
    <w:rsid w:val="003A45A3"/>
    <w:rsid w:val="003A4AE1"/>
    <w:rsid w:val="003A4DC1"/>
    <w:rsid w:val="003A4F9C"/>
    <w:rsid w:val="003A55DB"/>
    <w:rsid w:val="003A6987"/>
    <w:rsid w:val="003A69DA"/>
    <w:rsid w:val="003A7325"/>
    <w:rsid w:val="003A73A3"/>
    <w:rsid w:val="003B0100"/>
    <w:rsid w:val="003B152E"/>
    <w:rsid w:val="003B28A7"/>
    <w:rsid w:val="003B3986"/>
    <w:rsid w:val="003B4EAD"/>
    <w:rsid w:val="003B6D02"/>
    <w:rsid w:val="003B72D9"/>
    <w:rsid w:val="003C10D2"/>
    <w:rsid w:val="003C2FFE"/>
    <w:rsid w:val="003C574A"/>
    <w:rsid w:val="003C5C30"/>
    <w:rsid w:val="003C6D1F"/>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2E91"/>
    <w:rsid w:val="003F329C"/>
    <w:rsid w:val="003F3911"/>
    <w:rsid w:val="003F45B1"/>
    <w:rsid w:val="003F4788"/>
    <w:rsid w:val="00400A3F"/>
    <w:rsid w:val="00403E30"/>
    <w:rsid w:val="0040718A"/>
    <w:rsid w:val="00407AC4"/>
    <w:rsid w:val="00410961"/>
    <w:rsid w:val="00411889"/>
    <w:rsid w:val="0041318F"/>
    <w:rsid w:val="00413FCC"/>
    <w:rsid w:val="0041401C"/>
    <w:rsid w:val="00420448"/>
    <w:rsid w:val="0042375F"/>
    <w:rsid w:val="00423A22"/>
    <w:rsid w:val="00425633"/>
    <w:rsid w:val="00426CBF"/>
    <w:rsid w:val="00426EE9"/>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46F"/>
    <w:rsid w:val="0046095A"/>
    <w:rsid w:val="0046370E"/>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17D"/>
    <w:rsid w:val="004907AC"/>
    <w:rsid w:val="00490D88"/>
    <w:rsid w:val="00491AD3"/>
    <w:rsid w:val="00491C04"/>
    <w:rsid w:val="00492E16"/>
    <w:rsid w:val="004941F9"/>
    <w:rsid w:val="00496211"/>
    <w:rsid w:val="00497ADE"/>
    <w:rsid w:val="004A04D5"/>
    <w:rsid w:val="004A2D2F"/>
    <w:rsid w:val="004A2E7B"/>
    <w:rsid w:val="004A4312"/>
    <w:rsid w:val="004A4B55"/>
    <w:rsid w:val="004A5041"/>
    <w:rsid w:val="004B0099"/>
    <w:rsid w:val="004B12B5"/>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72A1"/>
    <w:rsid w:val="004F08FA"/>
    <w:rsid w:val="004F1729"/>
    <w:rsid w:val="004F1A67"/>
    <w:rsid w:val="004F292F"/>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2613"/>
    <w:rsid w:val="00513F6F"/>
    <w:rsid w:val="0051491C"/>
    <w:rsid w:val="005159B9"/>
    <w:rsid w:val="00520308"/>
    <w:rsid w:val="00521B4B"/>
    <w:rsid w:val="005223E6"/>
    <w:rsid w:val="005226B8"/>
    <w:rsid w:val="005245EF"/>
    <w:rsid w:val="0052611D"/>
    <w:rsid w:val="0053047C"/>
    <w:rsid w:val="00530B50"/>
    <w:rsid w:val="005334E2"/>
    <w:rsid w:val="0053372B"/>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935"/>
    <w:rsid w:val="00571DEF"/>
    <w:rsid w:val="00572A46"/>
    <w:rsid w:val="005735FD"/>
    <w:rsid w:val="00573B3A"/>
    <w:rsid w:val="00580067"/>
    <w:rsid w:val="005820E2"/>
    <w:rsid w:val="005822F4"/>
    <w:rsid w:val="00582B8A"/>
    <w:rsid w:val="005837C4"/>
    <w:rsid w:val="00587AE2"/>
    <w:rsid w:val="0059010A"/>
    <w:rsid w:val="005904EA"/>
    <w:rsid w:val="005912DF"/>
    <w:rsid w:val="00591FF9"/>
    <w:rsid w:val="005930FA"/>
    <w:rsid w:val="005941CE"/>
    <w:rsid w:val="00595048"/>
    <w:rsid w:val="00595238"/>
    <w:rsid w:val="00595398"/>
    <w:rsid w:val="005971E9"/>
    <w:rsid w:val="005A1DE5"/>
    <w:rsid w:val="005A42B9"/>
    <w:rsid w:val="005A6C8C"/>
    <w:rsid w:val="005A772F"/>
    <w:rsid w:val="005A7D28"/>
    <w:rsid w:val="005A7D80"/>
    <w:rsid w:val="005B0B75"/>
    <w:rsid w:val="005B0D5C"/>
    <w:rsid w:val="005B2D3B"/>
    <w:rsid w:val="005B3FBB"/>
    <w:rsid w:val="005B48DE"/>
    <w:rsid w:val="005B5029"/>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4BB"/>
    <w:rsid w:val="006004C1"/>
    <w:rsid w:val="00600874"/>
    <w:rsid w:val="00600A3E"/>
    <w:rsid w:val="00601DDC"/>
    <w:rsid w:val="0060220F"/>
    <w:rsid w:val="00602C1E"/>
    <w:rsid w:val="00603D73"/>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0941"/>
    <w:rsid w:val="00641518"/>
    <w:rsid w:val="006422A6"/>
    <w:rsid w:val="006424F0"/>
    <w:rsid w:val="00642672"/>
    <w:rsid w:val="006433C3"/>
    <w:rsid w:val="0064476D"/>
    <w:rsid w:val="00644A83"/>
    <w:rsid w:val="006457C1"/>
    <w:rsid w:val="00650562"/>
    <w:rsid w:val="006505BC"/>
    <w:rsid w:val="00650F74"/>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6774"/>
    <w:rsid w:val="00697793"/>
    <w:rsid w:val="0069782E"/>
    <w:rsid w:val="006A228E"/>
    <w:rsid w:val="006A2E0B"/>
    <w:rsid w:val="006A3D56"/>
    <w:rsid w:val="006A4EDD"/>
    <w:rsid w:val="006A573C"/>
    <w:rsid w:val="006A673E"/>
    <w:rsid w:val="006A78AC"/>
    <w:rsid w:val="006A78F4"/>
    <w:rsid w:val="006B0D86"/>
    <w:rsid w:val="006B3076"/>
    <w:rsid w:val="006B33BD"/>
    <w:rsid w:val="006B3447"/>
    <w:rsid w:val="006B4389"/>
    <w:rsid w:val="006B54D5"/>
    <w:rsid w:val="006B7EC8"/>
    <w:rsid w:val="006C05B3"/>
    <w:rsid w:val="006C269A"/>
    <w:rsid w:val="006C42CB"/>
    <w:rsid w:val="006C4CB7"/>
    <w:rsid w:val="006C553C"/>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05BF"/>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248D5"/>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878"/>
    <w:rsid w:val="00791FF1"/>
    <w:rsid w:val="0079301D"/>
    <w:rsid w:val="00794805"/>
    <w:rsid w:val="00795B2F"/>
    <w:rsid w:val="00797F49"/>
    <w:rsid w:val="007A1891"/>
    <w:rsid w:val="007A2149"/>
    <w:rsid w:val="007A258C"/>
    <w:rsid w:val="007A43A9"/>
    <w:rsid w:val="007A4BD6"/>
    <w:rsid w:val="007A5390"/>
    <w:rsid w:val="007A5E7F"/>
    <w:rsid w:val="007A624B"/>
    <w:rsid w:val="007A7D2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2C2A"/>
    <w:rsid w:val="007D3264"/>
    <w:rsid w:val="007D3F73"/>
    <w:rsid w:val="007D70D9"/>
    <w:rsid w:val="007D71A8"/>
    <w:rsid w:val="007E00FE"/>
    <w:rsid w:val="007E35AC"/>
    <w:rsid w:val="007E3E02"/>
    <w:rsid w:val="007E3FE0"/>
    <w:rsid w:val="007E4C18"/>
    <w:rsid w:val="007E604B"/>
    <w:rsid w:val="007F0A6B"/>
    <w:rsid w:val="007F0B17"/>
    <w:rsid w:val="007F1B74"/>
    <w:rsid w:val="007F1D04"/>
    <w:rsid w:val="007F1EE9"/>
    <w:rsid w:val="007F22EA"/>
    <w:rsid w:val="007F2FB0"/>
    <w:rsid w:val="007F456D"/>
    <w:rsid w:val="007F5F82"/>
    <w:rsid w:val="007F62F9"/>
    <w:rsid w:val="007F6DF6"/>
    <w:rsid w:val="007F7B00"/>
    <w:rsid w:val="00800AC1"/>
    <w:rsid w:val="00801AB5"/>
    <w:rsid w:val="0080211E"/>
    <w:rsid w:val="00802137"/>
    <w:rsid w:val="008040AF"/>
    <w:rsid w:val="00804C42"/>
    <w:rsid w:val="00805877"/>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52AE"/>
    <w:rsid w:val="00857EA9"/>
    <w:rsid w:val="00860ECA"/>
    <w:rsid w:val="00861D54"/>
    <w:rsid w:val="00864B2E"/>
    <w:rsid w:val="00866442"/>
    <w:rsid w:val="0087143E"/>
    <w:rsid w:val="00872909"/>
    <w:rsid w:val="00873C0D"/>
    <w:rsid w:val="008752C3"/>
    <w:rsid w:val="00882D6F"/>
    <w:rsid w:val="008853A5"/>
    <w:rsid w:val="00891471"/>
    <w:rsid w:val="00891915"/>
    <w:rsid w:val="008932BF"/>
    <w:rsid w:val="00895EF4"/>
    <w:rsid w:val="00896C5A"/>
    <w:rsid w:val="00897575"/>
    <w:rsid w:val="00897ED4"/>
    <w:rsid w:val="008A1A6B"/>
    <w:rsid w:val="008A3044"/>
    <w:rsid w:val="008A61EF"/>
    <w:rsid w:val="008A7587"/>
    <w:rsid w:val="008B055C"/>
    <w:rsid w:val="008B083C"/>
    <w:rsid w:val="008B0E11"/>
    <w:rsid w:val="008B1156"/>
    <w:rsid w:val="008B1701"/>
    <w:rsid w:val="008B58E1"/>
    <w:rsid w:val="008B6C63"/>
    <w:rsid w:val="008B6E7F"/>
    <w:rsid w:val="008C0773"/>
    <w:rsid w:val="008C5295"/>
    <w:rsid w:val="008C5536"/>
    <w:rsid w:val="008C574D"/>
    <w:rsid w:val="008C5781"/>
    <w:rsid w:val="008C72D7"/>
    <w:rsid w:val="008D0E6C"/>
    <w:rsid w:val="008D641B"/>
    <w:rsid w:val="008E01C6"/>
    <w:rsid w:val="008E0330"/>
    <w:rsid w:val="008E045F"/>
    <w:rsid w:val="008E04E8"/>
    <w:rsid w:val="008E0D53"/>
    <w:rsid w:val="008E13FD"/>
    <w:rsid w:val="008E1BE8"/>
    <w:rsid w:val="008E31AC"/>
    <w:rsid w:val="008E35C2"/>
    <w:rsid w:val="008E3F0D"/>
    <w:rsid w:val="008E521D"/>
    <w:rsid w:val="008E5481"/>
    <w:rsid w:val="008F020F"/>
    <w:rsid w:val="008F0214"/>
    <w:rsid w:val="008F03BF"/>
    <w:rsid w:val="008F1F1F"/>
    <w:rsid w:val="008F262B"/>
    <w:rsid w:val="008F6C73"/>
    <w:rsid w:val="009008E8"/>
    <w:rsid w:val="0090258D"/>
    <w:rsid w:val="009031F0"/>
    <w:rsid w:val="009037E7"/>
    <w:rsid w:val="0090548E"/>
    <w:rsid w:val="00905E01"/>
    <w:rsid w:val="0090799D"/>
    <w:rsid w:val="00907DEB"/>
    <w:rsid w:val="00910702"/>
    <w:rsid w:val="009115B3"/>
    <w:rsid w:val="00911D04"/>
    <w:rsid w:val="00911EBE"/>
    <w:rsid w:val="009146F9"/>
    <w:rsid w:val="0092050B"/>
    <w:rsid w:val="0092229F"/>
    <w:rsid w:val="009222BE"/>
    <w:rsid w:val="009242A4"/>
    <w:rsid w:val="009244BA"/>
    <w:rsid w:val="00926074"/>
    <w:rsid w:val="009267B4"/>
    <w:rsid w:val="00926B47"/>
    <w:rsid w:val="00931DE1"/>
    <w:rsid w:val="00934004"/>
    <w:rsid w:val="009353B2"/>
    <w:rsid w:val="0093583D"/>
    <w:rsid w:val="00935CF4"/>
    <w:rsid w:val="00936B8F"/>
    <w:rsid w:val="00937142"/>
    <w:rsid w:val="0093774E"/>
    <w:rsid w:val="00937AFB"/>
    <w:rsid w:val="00941820"/>
    <w:rsid w:val="00941894"/>
    <w:rsid w:val="00942654"/>
    <w:rsid w:val="00942F0E"/>
    <w:rsid w:val="00942F8E"/>
    <w:rsid w:val="00943AB1"/>
    <w:rsid w:val="00943CF9"/>
    <w:rsid w:val="00944FC1"/>
    <w:rsid w:val="009463A6"/>
    <w:rsid w:val="00947603"/>
    <w:rsid w:val="009500BC"/>
    <w:rsid w:val="00950785"/>
    <w:rsid w:val="00950C73"/>
    <w:rsid w:val="00951261"/>
    <w:rsid w:val="00952C24"/>
    <w:rsid w:val="00953D34"/>
    <w:rsid w:val="00955229"/>
    <w:rsid w:val="009556B1"/>
    <w:rsid w:val="00955A41"/>
    <w:rsid w:val="009565AF"/>
    <w:rsid w:val="00956E29"/>
    <w:rsid w:val="009575A4"/>
    <w:rsid w:val="009610E9"/>
    <w:rsid w:val="00965C2B"/>
    <w:rsid w:val="00965C54"/>
    <w:rsid w:val="00966008"/>
    <w:rsid w:val="009668E0"/>
    <w:rsid w:val="00971EA9"/>
    <w:rsid w:val="00972D3B"/>
    <w:rsid w:val="00975432"/>
    <w:rsid w:val="00980AC5"/>
    <w:rsid w:val="00981998"/>
    <w:rsid w:val="00982C6D"/>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1634"/>
    <w:rsid w:val="009A2DC7"/>
    <w:rsid w:val="009A59A2"/>
    <w:rsid w:val="009A6050"/>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5BB"/>
    <w:rsid w:val="009E183A"/>
    <w:rsid w:val="009E2042"/>
    <w:rsid w:val="009E270A"/>
    <w:rsid w:val="009E2AEF"/>
    <w:rsid w:val="009E2B21"/>
    <w:rsid w:val="009E3023"/>
    <w:rsid w:val="009E55DD"/>
    <w:rsid w:val="009E755E"/>
    <w:rsid w:val="009F1679"/>
    <w:rsid w:val="009F4498"/>
    <w:rsid w:val="009F526C"/>
    <w:rsid w:val="009F5766"/>
    <w:rsid w:val="009F676F"/>
    <w:rsid w:val="00A008AD"/>
    <w:rsid w:val="00A01140"/>
    <w:rsid w:val="00A02676"/>
    <w:rsid w:val="00A02706"/>
    <w:rsid w:val="00A06105"/>
    <w:rsid w:val="00A136F4"/>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79A"/>
    <w:rsid w:val="00A32E78"/>
    <w:rsid w:val="00A337CD"/>
    <w:rsid w:val="00A35148"/>
    <w:rsid w:val="00A357FF"/>
    <w:rsid w:val="00A35978"/>
    <w:rsid w:val="00A36C4E"/>
    <w:rsid w:val="00A374FA"/>
    <w:rsid w:val="00A433DC"/>
    <w:rsid w:val="00A4465A"/>
    <w:rsid w:val="00A4489F"/>
    <w:rsid w:val="00A460A9"/>
    <w:rsid w:val="00A47438"/>
    <w:rsid w:val="00A47F0B"/>
    <w:rsid w:val="00A50606"/>
    <w:rsid w:val="00A513A2"/>
    <w:rsid w:val="00A523E5"/>
    <w:rsid w:val="00A52DDC"/>
    <w:rsid w:val="00A52DEF"/>
    <w:rsid w:val="00A5345E"/>
    <w:rsid w:val="00A54AAB"/>
    <w:rsid w:val="00A54CA3"/>
    <w:rsid w:val="00A54D57"/>
    <w:rsid w:val="00A57592"/>
    <w:rsid w:val="00A575CE"/>
    <w:rsid w:val="00A60C7D"/>
    <w:rsid w:val="00A614A0"/>
    <w:rsid w:val="00A62BAD"/>
    <w:rsid w:val="00A63DD7"/>
    <w:rsid w:val="00A654C8"/>
    <w:rsid w:val="00A65CC9"/>
    <w:rsid w:val="00A668D9"/>
    <w:rsid w:val="00A674F8"/>
    <w:rsid w:val="00A70FA0"/>
    <w:rsid w:val="00A713ED"/>
    <w:rsid w:val="00A71637"/>
    <w:rsid w:val="00A726AA"/>
    <w:rsid w:val="00A7279C"/>
    <w:rsid w:val="00A7341E"/>
    <w:rsid w:val="00A745BE"/>
    <w:rsid w:val="00A76BD6"/>
    <w:rsid w:val="00A80B15"/>
    <w:rsid w:val="00A83160"/>
    <w:rsid w:val="00A845E0"/>
    <w:rsid w:val="00A87FE6"/>
    <w:rsid w:val="00A90087"/>
    <w:rsid w:val="00A9020B"/>
    <w:rsid w:val="00A91793"/>
    <w:rsid w:val="00A9185A"/>
    <w:rsid w:val="00A934F6"/>
    <w:rsid w:val="00A94AFD"/>
    <w:rsid w:val="00A96122"/>
    <w:rsid w:val="00A973BE"/>
    <w:rsid w:val="00AA55BE"/>
    <w:rsid w:val="00AA7A07"/>
    <w:rsid w:val="00AB0BED"/>
    <w:rsid w:val="00AB1335"/>
    <w:rsid w:val="00AB2BE0"/>
    <w:rsid w:val="00AB38D7"/>
    <w:rsid w:val="00AB470F"/>
    <w:rsid w:val="00AB5FD6"/>
    <w:rsid w:val="00AB6636"/>
    <w:rsid w:val="00AB69D3"/>
    <w:rsid w:val="00AB7CCC"/>
    <w:rsid w:val="00AC2916"/>
    <w:rsid w:val="00AC4C3A"/>
    <w:rsid w:val="00AC5227"/>
    <w:rsid w:val="00AC69DD"/>
    <w:rsid w:val="00AC7401"/>
    <w:rsid w:val="00AD5715"/>
    <w:rsid w:val="00AD5C8E"/>
    <w:rsid w:val="00AD665C"/>
    <w:rsid w:val="00AD67AD"/>
    <w:rsid w:val="00AD7EDA"/>
    <w:rsid w:val="00AD7F34"/>
    <w:rsid w:val="00AE1056"/>
    <w:rsid w:val="00AE1801"/>
    <w:rsid w:val="00AE2CD7"/>
    <w:rsid w:val="00AE4243"/>
    <w:rsid w:val="00AE522A"/>
    <w:rsid w:val="00AE76A2"/>
    <w:rsid w:val="00AF009B"/>
    <w:rsid w:val="00AF0EF4"/>
    <w:rsid w:val="00AF10E2"/>
    <w:rsid w:val="00AF1507"/>
    <w:rsid w:val="00AF1EDF"/>
    <w:rsid w:val="00AF2A79"/>
    <w:rsid w:val="00AF6B13"/>
    <w:rsid w:val="00AF7772"/>
    <w:rsid w:val="00B0095A"/>
    <w:rsid w:val="00B04271"/>
    <w:rsid w:val="00B055B4"/>
    <w:rsid w:val="00B05FEE"/>
    <w:rsid w:val="00B06FD6"/>
    <w:rsid w:val="00B071B1"/>
    <w:rsid w:val="00B124D2"/>
    <w:rsid w:val="00B12810"/>
    <w:rsid w:val="00B1560E"/>
    <w:rsid w:val="00B170E5"/>
    <w:rsid w:val="00B17A4A"/>
    <w:rsid w:val="00B200CC"/>
    <w:rsid w:val="00B2111A"/>
    <w:rsid w:val="00B21581"/>
    <w:rsid w:val="00B25769"/>
    <w:rsid w:val="00B25D45"/>
    <w:rsid w:val="00B269F1"/>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47B54"/>
    <w:rsid w:val="00B50B69"/>
    <w:rsid w:val="00B5119A"/>
    <w:rsid w:val="00B5173C"/>
    <w:rsid w:val="00B51970"/>
    <w:rsid w:val="00B54A7D"/>
    <w:rsid w:val="00B56133"/>
    <w:rsid w:val="00B56337"/>
    <w:rsid w:val="00B5633A"/>
    <w:rsid w:val="00B62C7E"/>
    <w:rsid w:val="00B63796"/>
    <w:rsid w:val="00B641B4"/>
    <w:rsid w:val="00B6430A"/>
    <w:rsid w:val="00B643CE"/>
    <w:rsid w:val="00B645E9"/>
    <w:rsid w:val="00B66BDB"/>
    <w:rsid w:val="00B7015C"/>
    <w:rsid w:val="00B70DB6"/>
    <w:rsid w:val="00B7466D"/>
    <w:rsid w:val="00B747FD"/>
    <w:rsid w:val="00B76A7F"/>
    <w:rsid w:val="00B76C16"/>
    <w:rsid w:val="00B8045A"/>
    <w:rsid w:val="00B81548"/>
    <w:rsid w:val="00B81B41"/>
    <w:rsid w:val="00B83BF2"/>
    <w:rsid w:val="00B857A5"/>
    <w:rsid w:val="00B8652E"/>
    <w:rsid w:val="00B8698D"/>
    <w:rsid w:val="00B86C9B"/>
    <w:rsid w:val="00B925ED"/>
    <w:rsid w:val="00B95089"/>
    <w:rsid w:val="00B97E49"/>
    <w:rsid w:val="00B97FF5"/>
    <w:rsid w:val="00BA0FD9"/>
    <w:rsid w:val="00BA1A85"/>
    <w:rsid w:val="00BA1C1C"/>
    <w:rsid w:val="00BA214D"/>
    <w:rsid w:val="00BA5D9F"/>
    <w:rsid w:val="00BB01EC"/>
    <w:rsid w:val="00BB0D13"/>
    <w:rsid w:val="00BB1A8A"/>
    <w:rsid w:val="00BB1AAC"/>
    <w:rsid w:val="00BB2398"/>
    <w:rsid w:val="00BB251F"/>
    <w:rsid w:val="00BB4F36"/>
    <w:rsid w:val="00BB69D8"/>
    <w:rsid w:val="00BB7F74"/>
    <w:rsid w:val="00BC0A61"/>
    <w:rsid w:val="00BC0D70"/>
    <w:rsid w:val="00BC44E3"/>
    <w:rsid w:val="00BC565C"/>
    <w:rsid w:val="00BC58DA"/>
    <w:rsid w:val="00BD038E"/>
    <w:rsid w:val="00BD1928"/>
    <w:rsid w:val="00BD1B4B"/>
    <w:rsid w:val="00BD39D4"/>
    <w:rsid w:val="00BD3EBC"/>
    <w:rsid w:val="00BD5D2D"/>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2201"/>
    <w:rsid w:val="00C03DC5"/>
    <w:rsid w:val="00C06B38"/>
    <w:rsid w:val="00C0729E"/>
    <w:rsid w:val="00C10104"/>
    <w:rsid w:val="00C11124"/>
    <w:rsid w:val="00C118E9"/>
    <w:rsid w:val="00C11EE1"/>
    <w:rsid w:val="00C137CF"/>
    <w:rsid w:val="00C17273"/>
    <w:rsid w:val="00C201C4"/>
    <w:rsid w:val="00C226BD"/>
    <w:rsid w:val="00C23C60"/>
    <w:rsid w:val="00C2410A"/>
    <w:rsid w:val="00C252C6"/>
    <w:rsid w:val="00C259A3"/>
    <w:rsid w:val="00C2614C"/>
    <w:rsid w:val="00C274E3"/>
    <w:rsid w:val="00C3150C"/>
    <w:rsid w:val="00C330F3"/>
    <w:rsid w:val="00C362BA"/>
    <w:rsid w:val="00C375B1"/>
    <w:rsid w:val="00C37F57"/>
    <w:rsid w:val="00C412D2"/>
    <w:rsid w:val="00C41701"/>
    <w:rsid w:val="00C41BC9"/>
    <w:rsid w:val="00C41C43"/>
    <w:rsid w:val="00C43DF3"/>
    <w:rsid w:val="00C44930"/>
    <w:rsid w:val="00C456D9"/>
    <w:rsid w:val="00C464B2"/>
    <w:rsid w:val="00C4677E"/>
    <w:rsid w:val="00C4744E"/>
    <w:rsid w:val="00C50044"/>
    <w:rsid w:val="00C501D9"/>
    <w:rsid w:val="00C502DB"/>
    <w:rsid w:val="00C5061C"/>
    <w:rsid w:val="00C52090"/>
    <w:rsid w:val="00C5466A"/>
    <w:rsid w:val="00C5476A"/>
    <w:rsid w:val="00C5536A"/>
    <w:rsid w:val="00C558C6"/>
    <w:rsid w:val="00C5596E"/>
    <w:rsid w:val="00C576E4"/>
    <w:rsid w:val="00C57F75"/>
    <w:rsid w:val="00C60EEA"/>
    <w:rsid w:val="00C61181"/>
    <w:rsid w:val="00C62F61"/>
    <w:rsid w:val="00C634FA"/>
    <w:rsid w:val="00C638DA"/>
    <w:rsid w:val="00C63E4F"/>
    <w:rsid w:val="00C65203"/>
    <w:rsid w:val="00C6674F"/>
    <w:rsid w:val="00C672AA"/>
    <w:rsid w:val="00C67CC4"/>
    <w:rsid w:val="00C67D35"/>
    <w:rsid w:val="00C70950"/>
    <w:rsid w:val="00C70FFA"/>
    <w:rsid w:val="00C7130F"/>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2472"/>
    <w:rsid w:val="00CC37BD"/>
    <w:rsid w:val="00CC4A92"/>
    <w:rsid w:val="00CC5835"/>
    <w:rsid w:val="00CC6C37"/>
    <w:rsid w:val="00CC768F"/>
    <w:rsid w:val="00CC76F9"/>
    <w:rsid w:val="00CC787A"/>
    <w:rsid w:val="00CD12F3"/>
    <w:rsid w:val="00CD1957"/>
    <w:rsid w:val="00CD342B"/>
    <w:rsid w:val="00CD53B9"/>
    <w:rsid w:val="00CD5473"/>
    <w:rsid w:val="00CD7292"/>
    <w:rsid w:val="00CD7622"/>
    <w:rsid w:val="00CE0CAE"/>
    <w:rsid w:val="00CE2FAC"/>
    <w:rsid w:val="00CE3A86"/>
    <w:rsid w:val="00CE64A4"/>
    <w:rsid w:val="00CE7816"/>
    <w:rsid w:val="00CE7BA0"/>
    <w:rsid w:val="00CE7F9C"/>
    <w:rsid w:val="00CF11AE"/>
    <w:rsid w:val="00CF1B86"/>
    <w:rsid w:val="00CF1E0B"/>
    <w:rsid w:val="00CF2671"/>
    <w:rsid w:val="00CF33A9"/>
    <w:rsid w:val="00CF3C22"/>
    <w:rsid w:val="00CF57AE"/>
    <w:rsid w:val="00CF680C"/>
    <w:rsid w:val="00D01054"/>
    <w:rsid w:val="00D0383B"/>
    <w:rsid w:val="00D046A6"/>
    <w:rsid w:val="00D0597D"/>
    <w:rsid w:val="00D06A66"/>
    <w:rsid w:val="00D06F1C"/>
    <w:rsid w:val="00D07C85"/>
    <w:rsid w:val="00D07E22"/>
    <w:rsid w:val="00D113E9"/>
    <w:rsid w:val="00D11620"/>
    <w:rsid w:val="00D11D47"/>
    <w:rsid w:val="00D147CA"/>
    <w:rsid w:val="00D16ADD"/>
    <w:rsid w:val="00D16B3E"/>
    <w:rsid w:val="00D200C7"/>
    <w:rsid w:val="00D21960"/>
    <w:rsid w:val="00D2285F"/>
    <w:rsid w:val="00D22FAF"/>
    <w:rsid w:val="00D24F04"/>
    <w:rsid w:val="00D25D39"/>
    <w:rsid w:val="00D26092"/>
    <w:rsid w:val="00D2675D"/>
    <w:rsid w:val="00D30AFA"/>
    <w:rsid w:val="00D31FB4"/>
    <w:rsid w:val="00D353A6"/>
    <w:rsid w:val="00D357A2"/>
    <w:rsid w:val="00D43D95"/>
    <w:rsid w:val="00D44D53"/>
    <w:rsid w:val="00D457FA"/>
    <w:rsid w:val="00D45824"/>
    <w:rsid w:val="00D51459"/>
    <w:rsid w:val="00D53257"/>
    <w:rsid w:val="00D55AED"/>
    <w:rsid w:val="00D55C08"/>
    <w:rsid w:val="00D5746F"/>
    <w:rsid w:val="00D63B84"/>
    <w:rsid w:val="00D64B7D"/>
    <w:rsid w:val="00D65198"/>
    <w:rsid w:val="00D65F6F"/>
    <w:rsid w:val="00D6626F"/>
    <w:rsid w:val="00D66BDD"/>
    <w:rsid w:val="00D678E2"/>
    <w:rsid w:val="00D70001"/>
    <w:rsid w:val="00D72E67"/>
    <w:rsid w:val="00D73204"/>
    <w:rsid w:val="00D73A2D"/>
    <w:rsid w:val="00D74CDB"/>
    <w:rsid w:val="00D76BAF"/>
    <w:rsid w:val="00D76D15"/>
    <w:rsid w:val="00D77FB0"/>
    <w:rsid w:val="00D81ECE"/>
    <w:rsid w:val="00D824C5"/>
    <w:rsid w:val="00D83B13"/>
    <w:rsid w:val="00D85D4A"/>
    <w:rsid w:val="00D87ABB"/>
    <w:rsid w:val="00D9120D"/>
    <w:rsid w:val="00D912A1"/>
    <w:rsid w:val="00D917DC"/>
    <w:rsid w:val="00D91CB0"/>
    <w:rsid w:val="00D92246"/>
    <w:rsid w:val="00D94004"/>
    <w:rsid w:val="00D9617E"/>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35C"/>
    <w:rsid w:val="00E0276A"/>
    <w:rsid w:val="00E05BC7"/>
    <w:rsid w:val="00E05F4E"/>
    <w:rsid w:val="00E0636A"/>
    <w:rsid w:val="00E10639"/>
    <w:rsid w:val="00E10B8B"/>
    <w:rsid w:val="00E110BF"/>
    <w:rsid w:val="00E11D2C"/>
    <w:rsid w:val="00E125B1"/>
    <w:rsid w:val="00E12A7B"/>
    <w:rsid w:val="00E15375"/>
    <w:rsid w:val="00E15666"/>
    <w:rsid w:val="00E15F99"/>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196"/>
    <w:rsid w:val="00E543C9"/>
    <w:rsid w:val="00E545F9"/>
    <w:rsid w:val="00E54E60"/>
    <w:rsid w:val="00E553E5"/>
    <w:rsid w:val="00E565C9"/>
    <w:rsid w:val="00E609BB"/>
    <w:rsid w:val="00E639C9"/>
    <w:rsid w:val="00E63CF1"/>
    <w:rsid w:val="00E66098"/>
    <w:rsid w:val="00E66AB1"/>
    <w:rsid w:val="00E66D8C"/>
    <w:rsid w:val="00E679DF"/>
    <w:rsid w:val="00E67BB4"/>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37B7"/>
    <w:rsid w:val="00EB588F"/>
    <w:rsid w:val="00EB60E1"/>
    <w:rsid w:val="00EB7AA5"/>
    <w:rsid w:val="00EC1C8E"/>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0E0E"/>
    <w:rsid w:val="00EF1365"/>
    <w:rsid w:val="00EF397F"/>
    <w:rsid w:val="00EF54BC"/>
    <w:rsid w:val="00EF5D98"/>
    <w:rsid w:val="00EF63B3"/>
    <w:rsid w:val="00F00EFA"/>
    <w:rsid w:val="00F016AA"/>
    <w:rsid w:val="00F021D0"/>
    <w:rsid w:val="00F028AF"/>
    <w:rsid w:val="00F035BF"/>
    <w:rsid w:val="00F04546"/>
    <w:rsid w:val="00F04DD1"/>
    <w:rsid w:val="00F04FCB"/>
    <w:rsid w:val="00F06CE0"/>
    <w:rsid w:val="00F07B18"/>
    <w:rsid w:val="00F11A22"/>
    <w:rsid w:val="00F135C3"/>
    <w:rsid w:val="00F13AA4"/>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1DE3"/>
    <w:rsid w:val="00F326F3"/>
    <w:rsid w:val="00F340C6"/>
    <w:rsid w:val="00F34797"/>
    <w:rsid w:val="00F3521F"/>
    <w:rsid w:val="00F3560A"/>
    <w:rsid w:val="00F361A4"/>
    <w:rsid w:val="00F3720D"/>
    <w:rsid w:val="00F41BE0"/>
    <w:rsid w:val="00F430ED"/>
    <w:rsid w:val="00F45544"/>
    <w:rsid w:val="00F46039"/>
    <w:rsid w:val="00F461B0"/>
    <w:rsid w:val="00F46923"/>
    <w:rsid w:val="00F5094F"/>
    <w:rsid w:val="00F50A4A"/>
    <w:rsid w:val="00F52630"/>
    <w:rsid w:val="00F532C7"/>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3D93"/>
    <w:rsid w:val="00F752B4"/>
    <w:rsid w:val="00F75A14"/>
    <w:rsid w:val="00F7650C"/>
    <w:rsid w:val="00F76F14"/>
    <w:rsid w:val="00F7718E"/>
    <w:rsid w:val="00F77562"/>
    <w:rsid w:val="00F81F7E"/>
    <w:rsid w:val="00F82124"/>
    <w:rsid w:val="00F87CE5"/>
    <w:rsid w:val="00F9142E"/>
    <w:rsid w:val="00F9227C"/>
    <w:rsid w:val="00F94EF7"/>
    <w:rsid w:val="00F95601"/>
    <w:rsid w:val="00F95712"/>
    <w:rsid w:val="00F97D50"/>
    <w:rsid w:val="00FA1CE0"/>
    <w:rsid w:val="00FA2189"/>
    <w:rsid w:val="00FA2C00"/>
    <w:rsid w:val="00FA3C47"/>
    <w:rsid w:val="00FA6188"/>
    <w:rsid w:val="00FA6932"/>
    <w:rsid w:val="00FA6CE0"/>
    <w:rsid w:val="00FB1841"/>
    <w:rsid w:val="00FB2814"/>
    <w:rsid w:val="00FB3A53"/>
    <w:rsid w:val="00FB3F7F"/>
    <w:rsid w:val="00FB4207"/>
    <w:rsid w:val="00FB4852"/>
    <w:rsid w:val="00FC02C7"/>
    <w:rsid w:val="00FC0348"/>
    <w:rsid w:val="00FC0EBE"/>
    <w:rsid w:val="00FC14B7"/>
    <w:rsid w:val="00FC19C2"/>
    <w:rsid w:val="00FC22D4"/>
    <w:rsid w:val="00FC3633"/>
    <w:rsid w:val="00FC48F8"/>
    <w:rsid w:val="00FC4C96"/>
    <w:rsid w:val="00FC518B"/>
    <w:rsid w:val="00FC5430"/>
    <w:rsid w:val="00FC7936"/>
    <w:rsid w:val="00FC7AA9"/>
    <w:rsid w:val="00FD10CC"/>
    <w:rsid w:val="00FD4D02"/>
    <w:rsid w:val="00FE1A12"/>
    <w:rsid w:val="00FE2159"/>
    <w:rsid w:val="00FE246D"/>
    <w:rsid w:val="00FE3650"/>
    <w:rsid w:val="00FE3C0C"/>
    <w:rsid w:val="00FE43DA"/>
    <w:rsid w:val="00FE47B8"/>
    <w:rsid w:val="00FE7287"/>
    <w:rsid w:val="00FE7C75"/>
    <w:rsid w:val="00FE7E84"/>
    <w:rsid w:val="00FF2638"/>
    <w:rsid w:val="00FF2C03"/>
    <w:rsid w:val="00FF3EF6"/>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B4"/>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1FB4"/>
    <w:rPr>
      <w:color w:val="0000FF" w:themeColor="hyperlink"/>
      <w:u w:val="single"/>
    </w:rPr>
  </w:style>
  <w:style w:type="paragraph" w:styleId="a4">
    <w:name w:val="List Paragraph"/>
    <w:basedOn w:val="a"/>
    <w:uiPriority w:val="34"/>
    <w:qFormat/>
    <w:rsid w:val="004B12B5"/>
    <w:pPr>
      <w:spacing w:after="200" w:line="276" w:lineRule="auto"/>
      <w:ind w:left="720"/>
      <w:contextualSpacing/>
    </w:pPr>
    <w:rPr>
      <w:rFonts w:eastAsia="Times New Roman"/>
      <w:sz w:val="22"/>
      <w:szCs w:val="22"/>
      <w:lang w:val="ru-RU" w:eastAsia="ru-RU" w:bidi="ar-SA"/>
    </w:rPr>
  </w:style>
  <w:style w:type="character" w:customStyle="1" w:styleId="contactlinebodyitememail">
    <w:name w:val="contactline__body__item_email"/>
    <w:basedOn w:val="a0"/>
    <w:rsid w:val="004B12B5"/>
  </w:style>
  <w:style w:type="paragraph" w:styleId="a5">
    <w:name w:val="Normal (Web)"/>
    <w:basedOn w:val="a"/>
    <w:uiPriority w:val="99"/>
    <w:unhideWhenUsed/>
    <w:rsid w:val="004B12B5"/>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105-355-20150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rsovet.su/zakon-dnr-ob-ohrane-truda/" TargetMode="Externa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2358</Words>
  <Characters>13441</Characters>
  <Application>Microsoft Office Word</Application>
  <DocSecurity>0</DocSecurity>
  <Lines>112</Lines>
  <Paragraphs>31</Paragraphs>
  <ScaleCrop>false</ScaleCrop>
  <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2021-11-16T09:32:00Z</dcterms:created>
  <dcterms:modified xsi:type="dcterms:W3CDTF">2021-11-16T10:17:00Z</dcterms:modified>
</cp:coreProperties>
</file>